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55" w:rsidRDefault="00343CC2">
      <w:pPr>
        <w:tabs>
          <w:tab w:val="left" w:pos="120"/>
        </w:tabs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ДОГОВОР№</w:t>
      </w:r>
      <w:r w:rsidR="00C13FD3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_______</w:t>
      </w:r>
    </w:p>
    <w:p w:rsidR="00981D55" w:rsidRDefault="00343CC2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об оказании платных образовательных услуг</w:t>
      </w:r>
    </w:p>
    <w:p w:rsidR="00981D55" w:rsidRDefault="00981D55">
      <w:pPr>
        <w:spacing w:line="4" w:lineRule="exact"/>
        <w:rPr>
          <w:sz w:val="24"/>
          <w:szCs w:val="24"/>
        </w:rPr>
      </w:pPr>
    </w:p>
    <w:p w:rsidR="00981D55" w:rsidRDefault="00343CC2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в клинической ординатуре</w:t>
      </w:r>
    </w:p>
    <w:p w:rsidR="00981D55" w:rsidRDefault="00981D55">
      <w:pPr>
        <w:sectPr w:rsidR="00981D55">
          <w:pgSz w:w="11900" w:h="16838"/>
          <w:pgMar w:top="719" w:right="626" w:bottom="297" w:left="720" w:header="0" w:footer="0" w:gutter="0"/>
          <w:cols w:space="720" w:equalWidth="0">
            <w:col w:w="10560"/>
          </w:cols>
        </w:sectPr>
      </w:pPr>
    </w:p>
    <w:p w:rsidR="00981D55" w:rsidRDefault="00981D55">
      <w:pPr>
        <w:spacing w:line="46" w:lineRule="exact"/>
        <w:rPr>
          <w:sz w:val="24"/>
          <w:szCs w:val="24"/>
        </w:rPr>
      </w:pPr>
    </w:p>
    <w:p w:rsidR="00981D55" w:rsidRDefault="00C13FD3" w:rsidP="00C13FD3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17"/>
          <w:szCs w:val="17"/>
        </w:rPr>
        <w:t xml:space="preserve">  </w:t>
      </w:r>
      <w:r w:rsidR="00343CC2">
        <w:rPr>
          <w:rFonts w:eastAsia="Times New Roman"/>
          <w:b/>
          <w:bCs/>
          <w:sz w:val="17"/>
          <w:szCs w:val="17"/>
        </w:rPr>
        <w:t>г. Кемерово</w:t>
      </w:r>
    </w:p>
    <w:p w:rsidR="00981D55" w:rsidRDefault="00343CC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81D55" w:rsidRDefault="00981D55">
      <w:pPr>
        <w:spacing w:line="15" w:lineRule="exact"/>
        <w:rPr>
          <w:sz w:val="24"/>
          <w:szCs w:val="24"/>
        </w:rPr>
      </w:pPr>
    </w:p>
    <w:p w:rsidR="00981D55" w:rsidRDefault="00343CC2">
      <w:pPr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«____» ______________ 2019 г.</w:t>
      </w:r>
    </w:p>
    <w:p w:rsidR="00981D55" w:rsidRDefault="00981D55">
      <w:pPr>
        <w:spacing w:line="200" w:lineRule="exact"/>
        <w:rPr>
          <w:sz w:val="24"/>
          <w:szCs w:val="24"/>
        </w:rPr>
      </w:pPr>
    </w:p>
    <w:p w:rsidR="00981D55" w:rsidRDefault="00981D55">
      <w:pPr>
        <w:sectPr w:rsidR="00981D55">
          <w:type w:val="continuous"/>
          <w:pgSz w:w="11900" w:h="16838"/>
          <w:pgMar w:top="719" w:right="626" w:bottom="297" w:left="720" w:header="0" w:footer="0" w:gutter="0"/>
          <w:cols w:num="2" w:space="720" w:equalWidth="0">
            <w:col w:w="6660" w:space="720"/>
            <w:col w:w="3180"/>
          </w:cols>
        </w:sectPr>
      </w:pPr>
    </w:p>
    <w:p w:rsidR="00981D55" w:rsidRDefault="00981D55">
      <w:pPr>
        <w:spacing w:line="23" w:lineRule="exact"/>
        <w:rPr>
          <w:sz w:val="24"/>
          <w:szCs w:val="24"/>
        </w:rPr>
      </w:pPr>
    </w:p>
    <w:p w:rsidR="00981D55" w:rsidRDefault="00343CC2">
      <w:pPr>
        <w:tabs>
          <w:tab w:val="left" w:pos="1960"/>
          <w:tab w:val="left" w:pos="3460"/>
          <w:tab w:val="left" w:pos="4520"/>
          <w:tab w:val="left" w:pos="6020"/>
          <w:tab w:val="left" w:pos="7140"/>
          <w:tab w:val="left" w:pos="8160"/>
          <w:tab w:val="left" w:pos="9340"/>
        </w:tabs>
        <w:ind w:left="76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Федеральное</w:t>
      </w:r>
      <w:r>
        <w:rPr>
          <w:rFonts w:eastAsia="Times New Roman"/>
          <w:b/>
          <w:bCs/>
          <w:sz w:val="18"/>
          <w:szCs w:val="18"/>
        </w:rPr>
        <w:tab/>
        <w:t>государственное</w:t>
      </w:r>
      <w:r>
        <w:rPr>
          <w:rFonts w:eastAsia="Times New Roman"/>
          <w:b/>
          <w:bCs/>
          <w:sz w:val="18"/>
          <w:szCs w:val="18"/>
        </w:rPr>
        <w:tab/>
        <w:t>бюджетное</w:t>
      </w:r>
      <w:r>
        <w:rPr>
          <w:rFonts w:eastAsia="Times New Roman"/>
          <w:b/>
          <w:bCs/>
          <w:sz w:val="18"/>
          <w:szCs w:val="18"/>
        </w:rPr>
        <w:tab/>
        <w:t>образовательное</w:t>
      </w:r>
      <w:r>
        <w:rPr>
          <w:rFonts w:eastAsia="Times New Roman"/>
          <w:b/>
          <w:bCs/>
          <w:sz w:val="18"/>
          <w:szCs w:val="18"/>
        </w:rPr>
        <w:tab/>
        <w:t>учреждение</w:t>
      </w:r>
      <w:r>
        <w:rPr>
          <w:rFonts w:eastAsia="Times New Roman"/>
          <w:b/>
          <w:bCs/>
          <w:sz w:val="18"/>
          <w:szCs w:val="18"/>
        </w:rPr>
        <w:tab/>
        <w:t>высшего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>образования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«</w:t>
      </w:r>
      <w:proofErr w:type="gramStart"/>
      <w:r>
        <w:rPr>
          <w:rFonts w:eastAsia="Times New Roman"/>
          <w:b/>
          <w:bCs/>
          <w:sz w:val="17"/>
          <w:szCs w:val="17"/>
        </w:rPr>
        <w:t>Кемеровский</w:t>
      </w:r>
      <w:proofErr w:type="gramEnd"/>
    </w:p>
    <w:p w:rsidR="00981D55" w:rsidRDefault="00981D55">
      <w:pPr>
        <w:sectPr w:rsidR="00981D55">
          <w:type w:val="continuous"/>
          <w:pgSz w:w="11900" w:h="16838"/>
          <w:pgMar w:top="719" w:right="626" w:bottom="297" w:left="720" w:header="0" w:footer="0" w:gutter="0"/>
          <w:cols w:space="720" w:equalWidth="0">
            <w:col w:w="10560"/>
          </w:cols>
        </w:sectPr>
      </w:pPr>
    </w:p>
    <w:p w:rsidR="00981D55" w:rsidRDefault="00981D55">
      <w:pPr>
        <w:spacing w:line="2" w:lineRule="exact"/>
        <w:rPr>
          <w:sz w:val="24"/>
          <w:szCs w:val="24"/>
        </w:rPr>
      </w:pPr>
    </w:p>
    <w:p w:rsidR="00981D55" w:rsidRDefault="00343CC2">
      <w:pPr>
        <w:spacing w:line="230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государственный медицинский университет» Министерства здравоохранения Российской Федерации, </w:t>
      </w:r>
      <w:r>
        <w:rPr>
          <w:rFonts w:eastAsia="Times New Roman"/>
          <w:sz w:val="18"/>
          <w:szCs w:val="18"/>
        </w:rPr>
        <w:t>именуемое в дальнейшем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«Университет», в лице ректора Попонниковой Татьяны Владимировны, действующего на основании Устава, Лицензии №2343 Серия 90Л01 №0009416 от 18.08.2016 года (бессрочно), Свидетельство о государственной аккредитации рег.№ 2353 от 15.11.2016 г. серия 90А01 № 0002476 по 28.03.2020 года, с одной стороны,</w:t>
      </w:r>
    </w:p>
    <w:p w:rsidR="00981D55" w:rsidRDefault="00343CC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5365966" wp14:editId="41108289">
                <wp:simplePos x="0" y="0"/>
                <wp:positionH relativeFrom="column">
                  <wp:posOffset>-77470</wp:posOffset>
                </wp:positionH>
                <wp:positionV relativeFrom="paragraph">
                  <wp:posOffset>260985</wp:posOffset>
                </wp:positionV>
                <wp:extent cx="685165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1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0999pt,20.55pt" to="533.4pt,20.55pt" o:allowincell="f" strokecolor="#000000" strokeweight="0.4799pt"/>
            </w:pict>
          </mc:Fallback>
        </mc:AlternateContent>
      </w:r>
    </w:p>
    <w:p w:rsidR="00981D55" w:rsidRDefault="00981D55">
      <w:pPr>
        <w:spacing w:line="388" w:lineRule="exact"/>
        <w:rPr>
          <w:sz w:val="24"/>
          <w:szCs w:val="24"/>
        </w:rPr>
      </w:pPr>
    </w:p>
    <w:p w:rsidR="00981D55" w:rsidRDefault="00343CC2">
      <w:pPr>
        <w:ind w:right="10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(Наименование юридического лица, оплачивающего обучение Обучающегося)</w:t>
      </w:r>
    </w:p>
    <w:p w:rsidR="00981D55" w:rsidRDefault="00981D55">
      <w:pPr>
        <w:spacing w:line="201" w:lineRule="exact"/>
        <w:rPr>
          <w:sz w:val="24"/>
          <w:szCs w:val="24"/>
        </w:rPr>
      </w:pPr>
    </w:p>
    <w:p w:rsidR="00981D55" w:rsidRDefault="00343CC2">
      <w:pPr>
        <w:numPr>
          <w:ilvl w:val="0"/>
          <w:numId w:val="1"/>
        </w:numPr>
        <w:tabs>
          <w:tab w:val="left" w:pos="120"/>
        </w:tabs>
        <w:ind w:left="120" w:hanging="120"/>
        <w:rPr>
          <w:rFonts w:eastAsia="Times New Roman"/>
          <w:sz w:val="18"/>
          <w:szCs w:val="18"/>
        </w:rPr>
      </w:pPr>
      <w:proofErr w:type="gramStart"/>
      <w:r>
        <w:rPr>
          <w:rFonts w:eastAsia="Times New Roman"/>
          <w:sz w:val="18"/>
          <w:szCs w:val="18"/>
        </w:rPr>
        <w:t>лице</w:t>
      </w:r>
      <w:proofErr w:type="gramEnd"/>
      <w:r>
        <w:rPr>
          <w:rFonts w:eastAsia="Times New Roman"/>
          <w:sz w:val="18"/>
          <w:szCs w:val="18"/>
        </w:rPr>
        <w:t xml:space="preserve"> _____________________________________________________________________________________________________________</w:t>
      </w:r>
    </w:p>
    <w:p w:rsidR="00981D55" w:rsidRDefault="00343CC2">
      <w:pPr>
        <w:ind w:left="436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(</w:t>
      </w:r>
      <w:r>
        <w:rPr>
          <w:rFonts w:eastAsia="Times New Roman"/>
          <w:i/>
          <w:iCs/>
          <w:sz w:val="18"/>
          <w:szCs w:val="18"/>
        </w:rPr>
        <w:t>Должность,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i/>
          <w:iCs/>
          <w:sz w:val="18"/>
          <w:szCs w:val="18"/>
        </w:rPr>
        <w:t>Ф.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i/>
          <w:iCs/>
          <w:sz w:val="18"/>
          <w:szCs w:val="18"/>
        </w:rPr>
        <w:t>И.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i/>
          <w:iCs/>
          <w:sz w:val="18"/>
          <w:szCs w:val="18"/>
        </w:rPr>
        <w:t>О.</w:t>
      </w:r>
      <w:r>
        <w:rPr>
          <w:rFonts w:eastAsia="Times New Roman"/>
          <w:sz w:val="18"/>
          <w:szCs w:val="18"/>
        </w:rPr>
        <w:t>)</w:t>
      </w:r>
    </w:p>
    <w:p w:rsidR="00981D55" w:rsidRDefault="00981D55">
      <w:pPr>
        <w:spacing w:line="1" w:lineRule="exact"/>
        <w:rPr>
          <w:sz w:val="24"/>
          <w:szCs w:val="24"/>
        </w:rPr>
      </w:pPr>
    </w:p>
    <w:p w:rsidR="00981D55" w:rsidRDefault="00343CC2">
      <w:pPr>
        <w:rPr>
          <w:sz w:val="20"/>
          <w:szCs w:val="20"/>
        </w:rPr>
      </w:pPr>
      <w:proofErr w:type="gramStart"/>
      <w:r>
        <w:rPr>
          <w:rFonts w:eastAsia="Times New Roman"/>
          <w:sz w:val="18"/>
          <w:szCs w:val="18"/>
        </w:rPr>
        <w:t>действующего на основании_____________________ именуемый в дальнейшем «Заказчик», с другой стороны</w:t>
      </w:r>
      <w:proofErr w:type="gramEnd"/>
    </w:p>
    <w:p w:rsidR="00981D55" w:rsidRDefault="00981D55">
      <w:pPr>
        <w:spacing w:line="244" w:lineRule="exact"/>
        <w:rPr>
          <w:sz w:val="24"/>
          <w:szCs w:val="24"/>
        </w:rPr>
      </w:pPr>
    </w:p>
    <w:p w:rsidR="00981D55" w:rsidRDefault="00343CC2">
      <w:pPr>
        <w:numPr>
          <w:ilvl w:val="0"/>
          <w:numId w:val="2"/>
        </w:numPr>
        <w:tabs>
          <w:tab w:val="left" w:pos="140"/>
        </w:tabs>
        <w:ind w:left="140" w:hanging="14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гражданин________________________________________________________________________________________________________</w:t>
      </w:r>
    </w:p>
    <w:p w:rsidR="00981D55" w:rsidRDefault="00981D55">
      <w:pPr>
        <w:spacing w:line="64" w:lineRule="exact"/>
        <w:rPr>
          <w:rFonts w:eastAsia="Times New Roman"/>
          <w:sz w:val="18"/>
          <w:szCs w:val="18"/>
        </w:rPr>
      </w:pPr>
    </w:p>
    <w:p w:rsidR="00981D55" w:rsidRDefault="00343CC2">
      <w:pPr>
        <w:ind w:left="4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(</w:t>
      </w:r>
      <w:r>
        <w:rPr>
          <w:rFonts w:eastAsia="Times New Roman"/>
          <w:i/>
          <w:iCs/>
          <w:sz w:val="18"/>
          <w:szCs w:val="18"/>
        </w:rPr>
        <w:t>Ф.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i/>
          <w:iCs/>
          <w:sz w:val="18"/>
          <w:szCs w:val="18"/>
        </w:rPr>
        <w:t>И.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i/>
          <w:iCs/>
          <w:sz w:val="18"/>
          <w:szCs w:val="18"/>
        </w:rPr>
        <w:t>О.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i/>
          <w:iCs/>
          <w:sz w:val="18"/>
          <w:szCs w:val="18"/>
        </w:rPr>
        <w:t>полностью</w:t>
      </w:r>
      <w:r>
        <w:rPr>
          <w:rFonts w:eastAsia="Times New Roman"/>
          <w:sz w:val="18"/>
          <w:szCs w:val="18"/>
        </w:rPr>
        <w:t>)</w:t>
      </w:r>
    </w:p>
    <w:p w:rsidR="00981D55" w:rsidRDefault="00981D55">
      <w:pPr>
        <w:spacing w:line="48" w:lineRule="exact"/>
        <w:rPr>
          <w:sz w:val="24"/>
          <w:szCs w:val="24"/>
        </w:rPr>
      </w:pPr>
    </w:p>
    <w:p w:rsidR="00981D55" w:rsidRDefault="00343CC2">
      <w:pPr>
        <w:spacing w:line="269" w:lineRule="auto"/>
        <w:ind w:right="140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именуемый (ая) в дальнейшем «Обучающийся», с третьей стороны, руководствуясь Федеральным Законом «Об образовании Российской Федерации » от 29.12.2012 г. № 273-Ф3 заключили настоящий договор о нижеследующем:</w:t>
      </w:r>
    </w:p>
    <w:p w:rsidR="00981D55" w:rsidRDefault="00981D55">
      <w:pPr>
        <w:spacing w:line="196" w:lineRule="exact"/>
        <w:rPr>
          <w:sz w:val="24"/>
          <w:szCs w:val="24"/>
        </w:rPr>
      </w:pPr>
    </w:p>
    <w:p w:rsidR="00981D55" w:rsidRDefault="00343CC2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1. Предмет договора</w:t>
      </w:r>
    </w:p>
    <w:p w:rsidR="00981D55" w:rsidRDefault="00981D55">
      <w:pPr>
        <w:spacing w:line="233" w:lineRule="exact"/>
        <w:rPr>
          <w:sz w:val="24"/>
          <w:szCs w:val="24"/>
        </w:rPr>
      </w:pPr>
    </w:p>
    <w:p w:rsidR="00981D55" w:rsidRDefault="00343CC2">
      <w:pPr>
        <w:spacing w:line="258" w:lineRule="auto"/>
        <w:ind w:right="140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1.1. </w:t>
      </w:r>
      <w:r>
        <w:rPr>
          <w:rFonts w:eastAsia="Times New Roman"/>
          <w:sz w:val="18"/>
          <w:szCs w:val="18"/>
        </w:rPr>
        <w:t>Университет обязуется оказать услуги по обучению и провести подготовку Обучающегося по основной</w:t>
      </w:r>
      <w:r w:rsidR="000D6883">
        <w:rPr>
          <w:rFonts w:eastAsia="Times New Roman"/>
          <w:sz w:val="18"/>
          <w:szCs w:val="18"/>
        </w:rPr>
        <w:t xml:space="preserve"> профессиональной </w:t>
      </w:r>
      <w:r>
        <w:rPr>
          <w:rFonts w:eastAsia="Times New Roman"/>
          <w:sz w:val="18"/>
          <w:szCs w:val="18"/>
        </w:rPr>
        <w:t xml:space="preserve"> образовательной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программе высшего образования (далее - О</w:t>
      </w:r>
      <w:r w:rsidR="000D6883">
        <w:rPr>
          <w:rFonts w:eastAsia="Times New Roman"/>
          <w:sz w:val="18"/>
          <w:szCs w:val="18"/>
        </w:rPr>
        <w:t>П</w:t>
      </w:r>
      <w:r>
        <w:rPr>
          <w:rFonts w:eastAsia="Times New Roman"/>
          <w:sz w:val="18"/>
          <w:szCs w:val="18"/>
        </w:rPr>
        <w:t xml:space="preserve">ОП </w:t>
      </w:r>
      <w:proofErr w:type="gramStart"/>
      <w:r>
        <w:rPr>
          <w:rFonts w:eastAsia="Times New Roman"/>
          <w:sz w:val="18"/>
          <w:szCs w:val="18"/>
        </w:rPr>
        <w:t>ВО</w:t>
      </w:r>
      <w:proofErr w:type="gramEnd"/>
      <w:r>
        <w:rPr>
          <w:rFonts w:eastAsia="Times New Roman"/>
          <w:sz w:val="18"/>
          <w:szCs w:val="18"/>
        </w:rPr>
        <w:t>) подготовки клинического ординатора по очной форме обучения по специальности ________________________________________________________________________________________</w:t>
      </w:r>
    </w:p>
    <w:p w:rsidR="00981D55" w:rsidRDefault="00981D55">
      <w:pPr>
        <w:spacing w:line="38" w:lineRule="exact"/>
        <w:rPr>
          <w:sz w:val="24"/>
          <w:szCs w:val="24"/>
        </w:rPr>
      </w:pPr>
    </w:p>
    <w:p w:rsidR="00981D55" w:rsidRDefault="00343CC2">
      <w:pPr>
        <w:spacing w:line="277" w:lineRule="auto"/>
        <w:ind w:right="3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на кафедре________________________________________________________________________________________________________, начиная с </w:t>
      </w:r>
      <w:r>
        <w:rPr>
          <w:rFonts w:eastAsia="Times New Roman"/>
          <w:b/>
          <w:bCs/>
          <w:sz w:val="18"/>
          <w:szCs w:val="18"/>
        </w:rPr>
        <w:t>01.09.2019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г.</w:t>
      </w:r>
    </w:p>
    <w:p w:rsidR="00981D55" w:rsidRDefault="00981D55">
      <w:pPr>
        <w:spacing w:line="21" w:lineRule="exact"/>
        <w:rPr>
          <w:sz w:val="24"/>
          <w:szCs w:val="24"/>
        </w:rPr>
      </w:pPr>
    </w:p>
    <w:p w:rsidR="00981D55" w:rsidRDefault="00343CC2">
      <w:pPr>
        <w:spacing w:line="278" w:lineRule="auto"/>
        <w:ind w:right="140" w:firstLine="701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Заказчик принимает на себя обязанность оплачивать Университету, оказываемые Обучающемуся платные образовательные услуги в соответствии с условиями настоящего Договора, а Обучающийся обязуется выполнять требования, предусмотренные</w:t>
      </w:r>
      <w:r w:rsidR="000D6883">
        <w:rPr>
          <w:rFonts w:eastAsia="Times New Roman"/>
          <w:sz w:val="18"/>
          <w:szCs w:val="18"/>
        </w:rPr>
        <w:t xml:space="preserve"> ОПОП </w:t>
      </w:r>
      <w:proofErr w:type="gramStart"/>
      <w:r w:rsidR="000D6883">
        <w:rPr>
          <w:rFonts w:eastAsia="Times New Roman"/>
          <w:sz w:val="18"/>
          <w:szCs w:val="18"/>
        </w:rPr>
        <w:t>ВО</w:t>
      </w:r>
      <w:proofErr w:type="gramEnd"/>
      <w:r>
        <w:rPr>
          <w:rFonts w:eastAsia="Times New Roman"/>
          <w:sz w:val="18"/>
          <w:szCs w:val="18"/>
        </w:rPr>
        <w:t>.</w:t>
      </w:r>
    </w:p>
    <w:p w:rsidR="00981D55" w:rsidRDefault="00981D55">
      <w:pPr>
        <w:spacing w:line="1" w:lineRule="exact"/>
        <w:rPr>
          <w:sz w:val="24"/>
          <w:szCs w:val="24"/>
        </w:rPr>
      </w:pPr>
    </w:p>
    <w:p w:rsidR="00981D55" w:rsidRDefault="000D6883">
      <w:pPr>
        <w:spacing w:line="275" w:lineRule="auto"/>
        <w:ind w:right="140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1.2. </w:t>
      </w:r>
      <w:r w:rsidR="00343CC2">
        <w:rPr>
          <w:rFonts w:eastAsia="Times New Roman"/>
          <w:sz w:val="18"/>
          <w:szCs w:val="18"/>
        </w:rPr>
        <w:t>Образовательные услуги (услуги по обучению) оказываются по семестрам в объеме, определяемом соответствующим</w:t>
      </w:r>
      <w:r w:rsidR="00343CC2">
        <w:rPr>
          <w:rFonts w:eastAsia="Times New Roman"/>
          <w:sz w:val="21"/>
          <w:szCs w:val="21"/>
        </w:rPr>
        <w:t xml:space="preserve"> </w:t>
      </w:r>
      <w:r w:rsidR="00343CC2">
        <w:rPr>
          <w:rFonts w:eastAsia="Times New Roman"/>
          <w:sz w:val="18"/>
          <w:szCs w:val="18"/>
        </w:rPr>
        <w:t>учебным планом Университета. Окончание семестра завершает оказание образовательных услуг в семестре в объеме, предусмотренном учебным планом.</w:t>
      </w:r>
    </w:p>
    <w:p w:rsidR="00981D55" w:rsidRDefault="00981D55">
      <w:pPr>
        <w:spacing w:line="1" w:lineRule="exact"/>
        <w:rPr>
          <w:sz w:val="24"/>
          <w:szCs w:val="24"/>
        </w:rPr>
      </w:pPr>
    </w:p>
    <w:p w:rsidR="00981D55" w:rsidRDefault="00343CC2">
      <w:pPr>
        <w:spacing w:line="235" w:lineRule="auto"/>
        <w:ind w:right="260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1.3. </w:t>
      </w:r>
      <w:r>
        <w:rPr>
          <w:rFonts w:eastAsia="Times New Roman"/>
          <w:sz w:val="18"/>
          <w:szCs w:val="18"/>
        </w:rPr>
        <w:t xml:space="preserve">Нормативный срок обучения в соответствии с </w:t>
      </w:r>
      <w:r w:rsidR="000D6883">
        <w:rPr>
          <w:rFonts w:eastAsia="Times New Roman"/>
          <w:sz w:val="18"/>
          <w:szCs w:val="18"/>
        </w:rPr>
        <w:t xml:space="preserve">федеральным государственным </w:t>
      </w:r>
      <w:r>
        <w:rPr>
          <w:rFonts w:eastAsia="Times New Roman"/>
          <w:sz w:val="18"/>
          <w:szCs w:val="18"/>
        </w:rPr>
        <w:t>образовательным стандартом</w:t>
      </w:r>
      <w:r w:rsidR="000D6883"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 xml:space="preserve">высшего </w:t>
      </w:r>
      <w:r>
        <w:rPr>
          <w:rFonts w:eastAsia="Times New Roman"/>
          <w:color w:val="0D0D0D"/>
          <w:sz w:val="18"/>
          <w:szCs w:val="18"/>
        </w:rPr>
        <w:t>образования</w:t>
      </w:r>
      <w:r>
        <w:rPr>
          <w:rFonts w:eastAsia="Times New Roman"/>
          <w:sz w:val="18"/>
          <w:szCs w:val="18"/>
        </w:rPr>
        <w:t xml:space="preserve"> (далее</w:t>
      </w:r>
      <w:r w:rsidR="000D6883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- ФГОС ВО) составляет 2 (два)</w:t>
      </w:r>
      <w:r w:rsidR="000D6883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года.</w:t>
      </w:r>
    </w:p>
    <w:p w:rsidR="00981D55" w:rsidRDefault="00981D55">
      <w:pPr>
        <w:spacing w:line="26" w:lineRule="exact"/>
        <w:rPr>
          <w:sz w:val="24"/>
          <w:szCs w:val="24"/>
        </w:rPr>
      </w:pPr>
    </w:p>
    <w:p w:rsidR="00981D55" w:rsidRDefault="00343CC2">
      <w:pPr>
        <w:spacing w:line="270" w:lineRule="auto"/>
        <w:ind w:right="140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1.4. </w:t>
      </w:r>
      <w:r>
        <w:rPr>
          <w:rFonts w:eastAsia="Times New Roman"/>
          <w:sz w:val="18"/>
          <w:szCs w:val="18"/>
        </w:rPr>
        <w:t xml:space="preserve">При успешном прохождении </w:t>
      </w:r>
      <w:proofErr w:type="gramStart"/>
      <w:r>
        <w:rPr>
          <w:rFonts w:eastAsia="Times New Roman"/>
          <w:sz w:val="18"/>
          <w:szCs w:val="18"/>
        </w:rPr>
        <w:t>Обучающимся</w:t>
      </w:r>
      <w:proofErr w:type="gramEnd"/>
      <w:r>
        <w:rPr>
          <w:rFonts w:eastAsia="Times New Roman"/>
          <w:sz w:val="18"/>
          <w:szCs w:val="18"/>
        </w:rPr>
        <w:t xml:space="preserve"> полного курса обучения по О</w:t>
      </w:r>
      <w:r w:rsidR="000D6883">
        <w:rPr>
          <w:rFonts w:eastAsia="Times New Roman"/>
          <w:sz w:val="18"/>
          <w:szCs w:val="18"/>
        </w:rPr>
        <w:t>П</w:t>
      </w:r>
      <w:r>
        <w:rPr>
          <w:rFonts w:eastAsia="Times New Roman"/>
          <w:sz w:val="18"/>
          <w:szCs w:val="18"/>
        </w:rPr>
        <w:t>ОП ВО, включая сдачу государственных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экзаменов и успешную защиту квалификационной работы ему выдается диплом государственного образца.</w:t>
      </w:r>
    </w:p>
    <w:p w:rsidR="00981D55" w:rsidRDefault="00981D55">
      <w:pPr>
        <w:spacing w:line="193" w:lineRule="exact"/>
        <w:rPr>
          <w:sz w:val="24"/>
          <w:szCs w:val="24"/>
        </w:rPr>
      </w:pPr>
    </w:p>
    <w:p w:rsidR="00981D55" w:rsidRDefault="00343CC2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2. Права Университета, Обучающегося и Заказчика</w:t>
      </w:r>
    </w:p>
    <w:p w:rsidR="00981D55" w:rsidRDefault="00981D55">
      <w:pPr>
        <w:spacing w:line="244" w:lineRule="exact"/>
        <w:rPr>
          <w:sz w:val="24"/>
          <w:szCs w:val="24"/>
        </w:rPr>
      </w:pPr>
    </w:p>
    <w:p w:rsidR="00981D55" w:rsidRDefault="00343CC2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2.1. Университет вправе:</w:t>
      </w:r>
    </w:p>
    <w:p w:rsidR="00981D55" w:rsidRDefault="00981D55">
      <w:pPr>
        <w:spacing w:line="24" w:lineRule="exact"/>
        <w:rPr>
          <w:sz w:val="24"/>
          <w:szCs w:val="24"/>
        </w:rPr>
      </w:pPr>
    </w:p>
    <w:p w:rsidR="00981D55" w:rsidRDefault="00343CC2">
      <w:pPr>
        <w:spacing w:line="278" w:lineRule="auto"/>
        <w:ind w:right="1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 xml:space="preserve">2.1.1. </w:t>
      </w:r>
      <w:proofErr w:type="gramStart"/>
      <w:r>
        <w:rPr>
          <w:rFonts w:eastAsia="Times New Roman"/>
          <w:sz w:val="18"/>
          <w:szCs w:val="18"/>
        </w:rPr>
        <w:t>Самостоятельно организовывать образовательный процесс в соответствии с ФГОС ВО по образовательной</w:t>
      </w:r>
      <w:r>
        <w:rPr>
          <w:rFonts w:eastAsia="Times New Roman"/>
          <w:b/>
          <w:bCs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программе соответствующей специальности /направлению подготовки/ и принятыми на их основе в установленном в Университете порядке учебными планами, включая подбор и расстановку педагогических работников; выбирать системы оценок, формы, порядок, периодичность и время проведения промежуточных аттестаций Обучающегося.</w:t>
      </w:r>
      <w:proofErr w:type="gramEnd"/>
    </w:p>
    <w:p w:rsidR="00981D55" w:rsidRDefault="00981D55">
      <w:pPr>
        <w:spacing w:line="2" w:lineRule="exact"/>
        <w:rPr>
          <w:sz w:val="24"/>
          <w:szCs w:val="24"/>
        </w:rPr>
      </w:pPr>
    </w:p>
    <w:p w:rsidR="00981D55" w:rsidRDefault="00343CC2">
      <w:pPr>
        <w:spacing w:line="267" w:lineRule="auto"/>
        <w:ind w:right="1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 xml:space="preserve">2.1.2. </w:t>
      </w:r>
      <w:r>
        <w:rPr>
          <w:rFonts w:eastAsia="Times New Roman"/>
          <w:sz w:val="18"/>
          <w:szCs w:val="18"/>
        </w:rPr>
        <w:t xml:space="preserve">Налагать </w:t>
      </w:r>
      <w:proofErr w:type="gramStart"/>
      <w:r>
        <w:rPr>
          <w:rFonts w:eastAsia="Times New Roman"/>
          <w:sz w:val="18"/>
          <w:szCs w:val="18"/>
        </w:rPr>
        <w:t>на</w:t>
      </w:r>
      <w:proofErr w:type="gramEnd"/>
      <w:r>
        <w:rPr>
          <w:rFonts w:eastAsia="Times New Roman"/>
          <w:sz w:val="18"/>
          <w:szCs w:val="18"/>
        </w:rPr>
        <w:t xml:space="preserve"> Обучающегося за нарушение им обязанностей, предусмотренных Уставом и Правилами внутреннего</w:t>
      </w:r>
      <w:r>
        <w:rPr>
          <w:rFonts w:eastAsia="Times New Roman"/>
          <w:b/>
          <w:bCs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 xml:space="preserve">распорядка Университета, дисциплинарные взыскания, предусмотренные </w:t>
      </w:r>
      <w:proofErr w:type="gramStart"/>
      <w:r>
        <w:rPr>
          <w:rFonts w:eastAsia="Times New Roman"/>
          <w:sz w:val="18"/>
          <w:szCs w:val="18"/>
        </w:rPr>
        <w:t>указанными</w:t>
      </w:r>
      <w:proofErr w:type="gramEnd"/>
      <w:r>
        <w:rPr>
          <w:rFonts w:eastAsia="Times New Roman"/>
          <w:sz w:val="18"/>
          <w:szCs w:val="18"/>
        </w:rPr>
        <w:t xml:space="preserve"> университетом.</w:t>
      </w:r>
    </w:p>
    <w:p w:rsidR="00981D55" w:rsidRDefault="00343CC2">
      <w:pPr>
        <w:tabs>
          <w:tab w:val="left" w:pos="1480"/>
        </w:tabs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2.1.3.</w:t>
      </w:r>
      <w:r w:rsidR="000D6883">
        <w:rPr>
          <w:sz w:val="20"/>
          <w:szCs w:val="20"/>
        </w:rPr>
        <w:t xml:space="preserve"> </w:t>
      </w:r>
      <w:proofErr w:type="gramStart"/>
      <w:r>
        <w:rPr>
          <w:rFonts w:eastAsia="Times New Roman"/>
          <w:sz w:val="17"/>
          <w:szCs w:val="17"/>
        </w:rPr>
        <w:t>Отчислить Обучающегося из Университета:</w:t>
      </w:r>
      <w:proofErr w:type="gramEnd"/>
    </w:p>
    <w:p w:rsidR="00981D55" w:rsidRDefault="00981D55">
      <w:pPr>
        <w:spacing w:line="37" w:lineRule="exact"/>
        <w:rPr>
          <w:sz w:val="24"/>
          <w:szCs w:val="24"/>
        </w:rPr>
      </w:pPr>
    </w:p>
    <w:p w:rsidR="00981D55" w:rsidRDefault="00343CC2">
      <w:pPr>
        <w:numPr>
          <w:ilvl w:val="0"/>
          <w:numId w:val="3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за академическую неуспеваемость;</w:t>
      </w:r>
    </w:p>
    <w:p w:rsidR="00981D55" w:rsidRDefault="00981D55">
      <w:pPr>
        <w:spacing w:line="42" w:lineRule="exact"/>
        <w:rPr>
          <w:rFonts w:eastAsia="Times New Roman"/>
          <w:sz w:val="18"/>
          <w:szCs w:val="18"/>
        </w:rPr>
      </w:pPr>
    </w:p>
    <w:p w:rsidR="00981D55" w:rsidRDefault="00343CC2">
      <w:pPr>
        <w:numPr>
          <w:ilvl w:val="0"/>
          <w:numId w:val="3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за нарушение требований Устава и Правил внутреннего распорядка Университета, которое влечет за собой отчисление;</w:t>
      </w:r>
    </w:p>
    <w:p w:rsidR="00981D55" w:rsidRDefault="00981D55">
      <w:pPr>
        <w:spacing w:line="42" w:lineRule="exact"/>
        <w:rPr>
          <w:rFonts w:eastAsia="Times New Roman"/>
          <w:sz w:val="18"/>
          <w:szCs w:val="18"/>
        </w:rPr>
      </w:pPr>
    </w:p>
    <w:p w:rsidR="00981D55" w:rsidRDefault="00343CC2">
      <w:pPr>
        <w:numPr>
          <w:ilvl w:val="0"/>
          <w:numId w:val="3"/>
        </w:numPr>
        <w:tabs>
          <w:tab w:val="left" w:pos="100"/>
        </w:tabs>
        <w:ind w:left="100" w:hanging="10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при прекращении действия настоящего Договора.</w:t>
      </w:r>
    </w:p>
    <w:p w:rsidR="00981D55" w:rsidRDefault="00981D55">
      <w:pPr>
        <w:spacing w:line="27" w:lineRule="exact"/>
        <w:rPr>
          <w:sz w:val="24"/>
          <w:szCs w:val="24"/>
        </w:rPr>
      </w:pPr>
    </w:p>
    <w:p w:rsidR="00981D55" w:rsidRDefault="00343CC2">
      <w:pPr>
        <w:spacing w:line="258" w:lineRule="auto"/>
        <w:ind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 xml:space="preserve">2.1.4. </w:t>
      </w:r>
      <w:r>
        <w:rPr>
          <w:rFonts w:eastAsia="Times New Roman"/>
          <w:sz w:val="18"/>
          <w:szCs w:val="18"/>
        </w:rPr>
        <w:t>В случае невнесения Заказчиком (Обучающимся) платы за обучение в установленные настоящим Договором сроки,</w:t>
      </w:r>
      <w:r>
        <w:rPr>
          <w:rFonts w:eastAsia="Times New Roman"/>
          <w:b/>
          <w:bCs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Университет вправе приостановить оказание платных образовательных услуг по настоящему Договору либо отказаться от оказания платных образовательных услуг по настоящему Договору и в одностороннем порядке отказаться от исполнения настоящего Договора.</w:t>
      </w:r>
    </w:p>
    <w:p w:rsidR="00981D55" w:rsidRDefault="00343CC2">
      <w:pPr>
        <w:tabs>
          <w:tab w:val="left" w:pos="1440"/>
        </w:tabs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2.1.5.</w:t>
      </w:r>
      <w:r w:rsidR="000D6883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17"/>
          <w:szCs w:val="17"/>
        </w:rPr>
        <w:t>Университет не предоставляет место в общежитии для проживания обучающегося.</w:t>
      </w:r>
    </w:p>
    <w:p w:rsidR="00981D55" w:rsidRDefault="00981D55">
      <w:pPr>
        <w:spacing w:line="9" w:lineRule="exact"/>
        <w:rPr>
          <w:sz w:val="24"/>
          <w:szCs w:val="24"/>
        </w:rPr>
      </w:pPr>
    </w:p>
    <w:p w:rsidR="00981D55" w:rsidRDefault="00343CC2">
      <w:pPr>
        <w:tabs>
          <w:tab w:val="left" w:pos="720"/>
        </w:tabs>
        <w:rPr>
          <w:sz w:val="20"/>
          <w:szCs w:val="20"/>
        </w:rPr>
      </w:pPr>
      <w:r>
        <w:rPr>
          <w:rFonts w:eastAsia="Times New Roman"/>
          <w:sz w:val="21"/>
          <w:szCs w:val="21"/>
        </w:rPr>
        <w:t>2.2.</w:t>
      </w:r>
      <w:r w:rsidR="000D6883">
        <w:rPr>
          <w:sz w:val="20"/>
          <w:szCs w:val="20"/>
        </w:rPr>
        <w:t xml:space="preserve"> </w:t>
      </w:r>
      <w:r>
        <w:rPr>
          <w:rFonts w:eastAsia="Times New Roman"/>
          <w:sz w:val="17"/>
          <w:szCs w:val="17"/>
        </w:rPr>
        <w:t>Обучающийся вправе:</w:t>
      </w:r>
    </w:p>
    <w:p w:rsidR="00981D55" w:rsidRDefault="00981D55">
      <w:pPr>
        <w:spacing w:line="18" w:lineRule="exact"/>
        <w:rPr>
          <w:sz w:val="24"/>
          <w:szCs w:val="24"/>
        </w:rPr>
      </w:pPr>
    </w:p>
    <w:p w:rsidR="00981D55" w:rsidRDefault="000D6883">
      <w:pPr>
        <w:spacing w:line="275" w:lineRule="auto"/>
        <w:ind w:right="120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2.2.1. </w:t>
      </w:r>
      <w:r w:rsidR="00343CC2">
        <w:rPr>
          <w:rFonts w:eastAsia="Times New Roman"/>
          <w:sz w:val="18"/>
          <w:szCs w:val="18"/>
        </w:rPr>
        <w:t>Пользоваться имуществом Университета, включая библиотеку, информационные фонды открытого доступа,</w:t>
      </w:r>
      <w:r w:rsidR="00343CC2">
        <w:rPr>
          <w:rFonts w:eastAsia="Times New Roman"/>
          <w:sz w:val="21"/>
          <w:szCs w:val="21"/>
        </w:rPr>
        <w:t xml:space="preserve"> </w:t>
      </w:r>
      <w:r w:rsidR="00343CC2">
        <w:rPr>
          <w:rFonts w:eastAsia="Times New Roman"/>
          <w:sz w:val="18"/>
          <w:szCs w:val="18"/>
        </w:rPr>
        <w:t>использовать возможности учебных, научных и других подразделений Университета в порядке, установленном Уставом Университета и другими локальными актами Университета.</w:t>
      </w:r>
    </w:p>
    <w:p w:rsidR="00981D55" w:rsidRDefault="00343CC2">
      <w:pPr>
        <w:spacing w:line="271" w:lineRule="auto"/>
        <w:ind w:right="120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2.2.2. </w:t>
      </w:r>
      <w:r>
        <w:rPr>
          <w:rFonts w:eastAsia="Times New Roman"/>
          <w:sz w:val="18"/>
          <w:szCs w:val="18"/>
        </w:rPr>
        <w:t>Обращаться в установленном порядке и получать от сотрудников Университета полную и достоверную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информацию по вопросам, касающимся организации и проведения процесса обучения Обучающегося.</w:t>
      </w:r>
    </w:p>
    <w:p w:rsidR="00981D55" w:rsidRDefault="00981D55">
      <w:pPr>
        <w:spacing w:line="12" w:lineRule="exact"/>
        <w:rPr>
          <w:sz w:val="24"/>
          <w:szCs w:val="24"/>
        </w:rPr>
      </w:pPr>
    </w:p>
    <w:p w:rsidR="00981D55" w:rsidRDefault="00343CC2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Получать полную и достоверную информацию об оценке его знаний, умений и навыков, а также о критериях этих оценок.</w:t>
      </w:r>
    </w:p>
    <w:p w:rsidR="00981D55" w:rsidRDefault="00981D55">
      <w:pPr>
        <w:sectPr w:rsidR="00981D55">
          <w:type w:val="continuous"/>
          <w:pgSz w:w="11900" w:h="16838"/>
          <w:pgMar w:top="719" w:right="626" w:bottom="297" w:left="720" w:header="0" w:footer="0" w:gutter="0"/>
          <w:cols w:space="720" w:equalWidth="0">
            <w:col w:w="10560"/>
          </w:cols>
        </w:sectPr>
      </w:pPr>
    </w:p>
    <w:p w:rsidR="00981D55" w:rsidRDefault="00343CC2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lastRenderedPageBreak/>
        <w:t xml:space="preserve">2.2.3. </w:t>
      </w:r>
      <w:r>
        <w:rPr>
          <w:rFonts w:eastAsia="Times New Roman"/>
          <w:sz w:val="18"/>
          <w:szCs w:val="18"/>
        </w:rPr>
        <w:t>Принимать участие на общих основаниях в общедоступных социально-культурных мероприятиях,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организуемых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Университетом.</w:t>
      </w:r>
    </w:p>
    <w:p w:rsidR="00981D55" w:rsidRDefault="00981D55">
      <w:pPr>
        <w:spacing w:line="26" w:lineRule="exact"/>
        <w:rPr>
          <w:sz w:val="20"/>
          <w:szCs w:val="20"/>
        </w:rPr>
      </w:pPr>
    </w:p>
    <w:p w:rsidR="00981D55" w:rsidRDefault="00343CC2">
      <w:pPr>
        <w:spacing w:line="268" w:lineRule="auto"/>
        <w:ind w:right="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2.2.4. </w:t>
      </w:r>
      <w:r>
        <w:rPr>
          <w:rFonts w:eastAsia="Times New Roman"/>
          <w:sz w:val="18"/>
          <w:szCs w:val="18"/>
        </w:rPr>
        <w:t>По согласованию с Университетом получать дополнительные образовательные услуги,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не входящие в учебный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план, на основании отдельно заключаемого договора об оказании дополнительных образовательных услуг.</w:t>
      </w:r>
    </w:p>
    <w:p w:rsidR="00981D55" w:rsidRDefault="00981D55">
      <w:pPr>
        <w:spacing w:line="1" w:lineRule="exact"/>
        <w:rPr>
          <w:sz w:val="20"/>
          <w:szCs w:val="20"/>
        </w:rPr>
      </w:pPr>
    </w:p>
    <w:p w:rsidR="00981D55" w:rsidRDefault="00343CC2">
      <w:pPr>
        <w:spacing w:line="267" w:lineRule="auto"/>
        <w:ind w:right="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2.2.5. </w:t>
      </w:r>
      <w:r>
        <w:rPr>
          <w:rFonts w:eastAsia="Times New Roman"/>
          <w:sz w:val="18"/>
          <w:szCs w:val="18"/>
        </w:rPr>
        <w:t>Самостоятельно оплачивать образовательные услуги в случае нарушения Заказчиком предусмотренных настоящим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Договором обязанностей по оплате.</w:t>
      </w:r>
    </w:p>
    <w:p w:rsidR="00981D55" w:rsidRDefault="00343CC2">
      <w:pPr>
        <w:spacing w:line="267" w:lineRule="auto"/>
        <w:ind w:right="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2.2.6. </w:t>
      </w:r>
      <w:r>
        <w:rPr>
          <w:rFonts w:eastAsia="Times New Roman"/>
          <w:sz w:val="18"/>
          <w:szCs w:val="18"/>
        </w:rPr>
        <w:t>Обучающемуся также предоставляются академические права в соответствии с частью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1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статьи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34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Федерального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закона от 29 декабря 2012 г. N 273-ФЗ "Об образовании в Российской Федерации".</w:t>
      </w:r>
    </w:p>
    <w:p w:rsidR="00981D55" w:rsidRDefault="00343CC2">
      <w:pPr>
        <w:tabs>
          <w:tab w:val="left" w:pos="720"/>
        </w:tabs>
        <w:rPr>
          <w:sz w:val="20"/>
          <w:szCs w:val="20"/>
        </w:rPr>
      </w:pPr>
      <w:r>
        <w:rPr>
          <w:rFonts w:eastAsia="Times New Roman"/>
          <w:sz w:val="21"/>
          <w:szCs w:val="21"/>
        </w:rPr>
        <w:t>2.3.</w:t>
      </w:r>
      <w:r w:rsidR="000D6883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17"/>
          <w:szCs w:val="17"/>
        </w:rPr>
        <w:t>Заказчик вправе:</w:t>
      </w:r>
    </w:p>
    <w:p w:rsidR="00981D55" w:rsidRDefault="00981D55">
      <w:pPr>
        <w:spacing w:line="21" w:lineRule="exact"/>
        <w:rPr>
          <w:sz w:val="20"/>
          <w:szCs w:val="20"/>
        </w:rPr>
      </w:pPr>
    </w:p>
    <w:p w:rsidR="00981D55" w:rsidRDefault="00343CC2">
      <w:pPr>
        <w:spacing w:line="267" w:lineRule="auto"/>
        <w:ind w:right="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2.3.1. </w:t>
      </w:r>
      <w:r>
        <w:rPr>
          <w:rFonts w:eastAsia="Times New Roman"/>
          <w:sz w:val="18"/>
          <w:szCs w:val="18"/>
        </w:rPr>
        <w:t>Требовать предоставления и получать от Университета информацию по вопросам,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связанным с исполнением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настоящего Договора, в т.ч. по организации и обеспечению обучения Обучающегося по О</w:t>
      </w:r>
      <w:r w:rsidR="000D6883">
        <w:rPr>
          <w:rFonts w:eastAsia="Times New Roman"/>
          <w:sz w:val="18"/>
          <w:szCs w:val="18"/>
        </w:rPr>
        <w:t>П</w:t>
      </w:r>
      <w:r>
        <w:rPr>
          <w:rFonts w:eastAsia="Times New Roman"/>
          <w:sz w:val="18"/>
          <w:szCs w:val="18"/>
        </w:rPr>
        <w:t xml:space="preserve">ОП </w:t>
      </w:r>
      <w:proofErr w:type="gramStart"/>
      <w:r>
        <w:rPr>
          <w:rFonts w:eastAsia="Times New Roman"/>
          <w:sz w:val="18"/>
          <w:szCs w:val="18"/>
        </w:rPr>
        <w:t>ВО</w:t>
      </w:r>
      <w:proofErr w:type="gramEnd"/>
      <w:r>
        <w:rPr>
          <w:rFonts w:eastAsia="Times New Roman"/>
          <w:sz w:val="18"/>
          <w:szCs w:val="18"/>
        </w:rPr>
        <w:t>.</w:t>
      </w:r>
    </w:p>
    <w:p w:rsidR="00981D55" w:rsidRDefault="00343CC2">
      <w:pPr>
        <w:spacing w:line="270" w:lineRule="auto"/>
        <w:ind w:right="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2.3.2. </w:t>
      </w:r>
      <w:r>
        <w:rPr>
          <w:rFonts w:eastAsia="Times New Roman"/>
          <w:sz w:val="18"/>
          <w:szCs w:val="18"/>
        </w:rPr>
        <w:t>Получать информацию об успеваемости,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 xml:space="preserve">поведении и отношении </w:t>
      </w:r>
      <w:proofErr w:type="gramStart"/>
      <w:r>
        <w:rPr>
          <w:rFonts w:eastAsia="Times New Roman"/>
          <w:sz w:val="18"/>
          <w:szCs w:val="18"/>
        </w:rPr>
        <w:t>Обучающегося</w:t>
      </w:r>
      <w:proofErr w:type="gramEnd"/>
      <w:r>
        <w:rPr>
          <w:rFonts w:eastAsia="Times New Roman"/>
          <w:sz w:val="18"/>
          <w:szCs w:val="18"/>
        </w:rPr>
        <w:t xml:space="preserve"> к обучению в целом и по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отдельным предметам, предусмотренным учебным планом и расписанием занятий.</w:t>
      </w:r>
    </w:p>
    <w:p w:rsidR="00981D55" w:rsidRDefault="00981D55">
      <w:pPr>
        <w:spacing w:line="253" w:lineRule="exact"/>
        <w:rPr>
          <w:sz w:val="20"/>
          <w:szCs w:val="20"/>
        </w:rPr>
      </w:pPr>
    </w:p>
    <w:p w:rsidR="00981D55" w:rsidRDefault="00343CC2">
      <w:pPr>
        <w:numPr>
          <w:ilvl w:val="0"/>
          <w:numId w:val="4"/>
        </w:numPr>
        <w:tabs>
          <w:tab w:val="left" w:pos="2980"/>
        </w:tabs>
        <w:ind w:left="2980" w:hanging="191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Обязательства Университета, Обучающегося, Заказчика</w:t>
      </w:r>
    </w:p>
    <w:p w:rsidR="00981D55" w:rsidRDefault="00981D55">
      <w:pPr>
        <w:spacing w:line="266" w:lineRule="exact"/>
        <w:rPr>
          <w:sz w:val="20"/>
          <w:szCs w:val="20"/>
        </w:rPr>
      </w:pPr>
    </w:p>
    <w:p w:rsidR="00981D55" w:rsidRDefault="00343CC2">
      <w:pPr>
        <w:tabs>
          <w:tab w:val="left" w:pos="700"/>
        </w:tabs>
        <w:rPr>
          <w:sz w:val="20"/>
          <w:szCs w:val="20"/>
        </w:rPr>
      </w:pPr>
      <w:r>
        <w:rPr>
          <w:rFonts w:eastAsia="Times New Roman"/>
          <w:sz w:val="21"/>
          <w:szCs w:val="21"/>
        </w:rPr>
        <w:t>3.1.</w:t>
      </w:r>
      <w:r w:rsidR="000D6883">
        <w:rPr>
          <w:sz w:val="20"/>
          <w:szCs w:val="20"/>
        </w:rPr>
        <w:t xml:space="preserve"> </w:t>
      </w:r>
      <w:r>
        <w:rPr>
          <w:rFonts w:eastAsia="Times New Roman"/>
          <w:sz w:val="18"/>
          <w:szCs w:val="18"/>
        </w:rPr>
        <w:t>Университет обязуется:</w:t>
      </w:r>
    </w:p>
    <w:p w:rsidR="00981D55" w:rsidRDefault="00981D55">
      <w:pPr>
        <w:spacing w:line="8" w:lineRule="exact"/>
        <w:rPr>
          <w:sz w:val="20"/>
          <w:szCs w:val="20"/>
        </w:rPr>
      </w:pPr>
    </w:p>
    <w:p w:rsidR="00981D55" w:rsidRDefault="00343CC2">
      <w:pPr>
        <w:tabs>
          <w:tab w:val="left" w:pos="1440"/>
        </w:tabs>
        <w:rPr>
          <w:sz w:val="20"/>
          <w:szCs w:val="20"/>
        </w:rPr>
      </w:pPr>
      <w:r>
        <w:rPr>
          <w:rFonts w:eastAsia="Times New Roman"/>
          <w:sz w:val="21"/>
          <w:szCs w:val="21"/>
        </w:rPr>
        <w:t>3.1.1.</w:t>
      </w:r>
      <w:r w:rsidR="000D6883">
        <w:rPr>
          <w:sz w:val="20"/>
          <w:szCs w:val="20"/>
        </w:rPr>
        <w:t xml:space="preserve"> </w:t>
      </w:r>
      <w:r>
        <w:rPr>
          <w:rFonts w:eastAsia="Times New Roman"/>
          <w:sz w:val="18"/>
          <w:szCs w:val="18"/>
        </w:rPr>
        <w:t>Ознакомить Обучающегося и Заказчика с Уставом Университета и Правилами внутреннего распорядка, лицензией</w:t>
      </w:r>
    </w:p>
    <w:p w:rsidR="00981D55" w:rsidRDefault="00981D55">
      <w:pPr>
        <w:spacing w:line="47" w:lineRule="exact"/>
        <w:rPr>
          <w:sz w:val="20"/>
          <w:szCs w:val="20"/>
        </w:rPr>
      </w:pPr>
    </w:p>
    <w:p w:rsidR="00981D55" w:rsidRDefault="00343CC2">
      <w:pPr>
        <w:numPr>
          <w:ilvl w:val="0"/>
          <w:numId w:val="5"/>
        </w:numPr>
        <w:tabs>
          <w:tab w:val="left" w:pos="182"/>
        </w:tabs>
        <w:spacing w:line="272" w:lineRule="auto"/>
        <w:ind w:right="2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свидетельством об аккредитации, учебным планом и рабочими программами, регламентирующими организацию и проведение образовательного </w:t>
      </w:r>
      <w:proofErr w:type="gramStart"/>
      <w:r>
        <w:rPr>
          <w:rFonts w:eastAsia="Times New Roman"/>
          <w:sz w:val="18"/>
          <w:szCs w:val="18"/>
        </w:rPr>
        <w:t>процесса</w:t>
      </w:r>
      <w:proofErr w:type="gramEnd"/>
      <w:r>
        <w:rPr>
          <w:rFonts w:eastAsia="Times New Roman"/>
          <w:sz w:val="18"/>
          <w:szCs w:val="18"/>
        </w:rPr>
        <w:t xml:space="preserve"> и поведение обучающегося в период обучения в Университете.</w:t>
      </w:r>
    </w:p>
    <w:p w:rsidR="00981D55" w:rsidRDefault="00343CC2">
      <w:pPr>
        <w:tabs>
          <w:tab w:val="left" w:pos="1440"/>
          <w:tab w:val="left" w:pos="2460"/>
          <w:tab w:val="left" w:pos="3840"/>
          <w:tab w:val="left" w:pos="5160"/>
        </w:tabs>
        <w:rPr>
          <w:sz w:val="20"/>
          <w:szCs w:val="20"/>
        </w:rPr>
      </w:pPr>
      <w:r>
        <w:rPr>
          <w:rFonts w:eastAsia="Times New Roman"/>
          <w:sz w:val="21"/>
          <w:szCs w:val="21"/>
        </w:rPr>
        <w:t>3.1.2.</w:t>
      </w:r>
      <w:r w:rsidR="000D6883">
        <w:rPr>
          <w:sz w:val="20"/>
          <w:szCs w:val="20"/>
        </w:rPr>
        <w:t xml:space="preserve"> </w:t>
      </w:r>
      <w:r>
        <w:rPr>
          <w:rFonts w:eastAsia="Times New Roman"/>
          <w:sz w:val="18"/>
          <w:szCs w:val="18"/>
        </w:rPr>
        <w:t>Зачислить</w:t>
      </w:r>
      <w:r w:rsidR="000D6883">
        <w:rPr>
          <w:sz w:val="20"/>
          <w:szCs w:val="20"/>
        </w:rPr>
        <w:t xml:space="preserve"> </w:t>
      </w:r>
      <w:proofErr w:type="gramStart"/>
      <w:r w:rsidR="000D6883">
        <w:rPr>
          <w:rFonts w:eastAsia="Times New Roman"/>
          <w:sz w:val="18"/>
          <w:szCs w:val="18"/>
        </w:rPr>
        <w:t>Обучающегося</w:t>
      </w:r>
      <w:proofErr w:type="gramEnd"/>
      <w:r w:rsidR="000D6883">
        <w:rPr>
          <w:rFonts w:eastAsia="Times New Roman"/>
          <w:sz w:val="18"/>
          <w:szCs w:val="18"/>
        </w:rPr>
        <w:t xml:space="preserve">, </w:t>
      </w:r>
      <w:r>
        <w:rPr>
          <w:rFonts w:eastAsia="Times New Roman"/>
          <w:sz w:val="18"/>
          <w:szCs w:val="18"/>
        </w:rPr>
        <w:t>выполнившего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установленные</w:t>
      </w:r>
    </w:p>
    <w:p w:rsidR="00981D55" w:rsidRDefault="00981D55">
      <w:pPr>
        <w:spacing w:line="9" w:lineRule="exact"/>
        <w:rPr>
          <w:sz w:val="20"/>
          <w:szCs w:val="20"/>
        </w:rPr>
      </w:pPr>
    </w:p>
    <w:p w:rsidR="00981D55" w:rsidRDefault="00343CC2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законодательством Российской Федерации, учредительными документами, локальными нормативными актами Академии условия приема и при оплате Заказчиком (Обучающимся) стоимости обучения в соответствии с условиями раздела 4 настоящего Договора, в качестве </w:t>
      </w:r>
      <w:r>
        <w:rPr>
          <w:rFonts w:eastAsia="Times New Roman"/>
          <w:b/>
          <w:bCs/>
          <w:sz w:val="18"/>
          <w:szCs w:val="18"/>
        </w:rPr>
        <w:t>ординатора.</w:t>
      </w:r>
    </w:p>
    <w:p w:rsidR="00981D55" w:rsidRDefault="00981D55">
      <w:pPr>
        <w:spacing w:line="21" w:lineRule="exact"/>
        <w:rPr>
          <w:sz w:val="20"/>
          <w:szCs w:val="20"/>
        </w:rPr>
      </w:pPr>
    </w:p>
    <w:p w:rsidR="00981D55" w:rsidRDefault="00343CC2">
      <w:pPr>
        <w:spacing w:line="26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3.1.3. </w:t>
      </w:r>
      <w:r>
        <w:rPr>
          <w:rFonts w:eastAsia="Times New Roman"/>
          <w:sz w:val="18"/>
          <w:szCs w:val="18"/>
        </w:rPr>
        <w:t>Организовать и обеспечить проведение процесса обучения Обучающегося в объеме,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предусмотренном разделом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1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настоящего Договора, в соответствии с учебным планом, учебными программами и расписанием занятий Университета.</w:t>
      </w:r>
    </w:p>
    <w:p w:rsidR="00981D55" w:rsidRDefault="00343CC2">
      <w:pPr>
        <w:spacing w:line="26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3.1.4. </w:t>
      </w:r>
      <w:r>
        <w:rPr>
          <w:rFonts w:eastAsia="Times New Roman"/>
          <w:sz w:val="18"/>
          <w:szCs w:val="18"/>
        </w:rPr>
        <w:t xml:space="preserve">Создать условия для изучения Обучающегося дополнительных дисциплин сверх </w:t>
      </w:r>
      <w:r w:rsidR="000D6883">
        <w:rPr>
          <w:rFonts w:eastAsia="Times New Roman"/>
          <w:sz w:val="18"/>
          <w:szCs w:val="18"/>
        </w:rPr>
        <w:t>Ф</w:t>
      </w:r>
      <w:r>
        <w:rPr>
          <w:rFonts w:eastAsia="Times New Roman"/>
          <w:sz w:val="18"/>
          <w:szCs w:val="18"/>
        </w:rPr>
        <w:t xml:space="preserve">ГОС </w:t>
      </w:r>
      <w:proofErr w:type="gramStart"/>
      <w:r>
        <w:rPr>
          <w:rFonts w:eastAsia="Times New Roman"/>
          <w:sz w:val="18"/>
          <w:szCs w:val="18"/>
        </w:rPr>
        <w:t>ВО</w:t>
      </w:r>
      <w:proofErr w:type="gramEnd"/>
      <w:r>
        <w:rPr>
          <w:rFonts w:eastAsia="Times New Roman"/>
          <w:sz w:val="18"/>
          <w:szCs w:val="18"/>
        </w:rPr>
        <w:t xml:space="preserve"> </w:t>
      </w:r>
      <w:proofErr w:type="gramStart"/>
      <w:r>
        <w:rPr>
          <w:rFonts w:eastAsia="Times New Roman"/>
          <w:sz w:val="18"/>
          <w:szCs w:val="18"/>
        </w:rPr>
        <w:t>за</w:t>
      </w:r>
      <w:proofErr w:type="gramEnd"/>
      <w:r>
        <w:rPr>
          <w:rFonts w:eastAsia="Times New Roman"/>
          <w:sz w:val="18"/>
          <w:szCs w:val="18"/>
        </w:rPr>
        <w:t xml:space="preserve"> счет средств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Заказчика (Обучающегося).</w:t>
      </w:r>
    </w:p>
    <w:p w:rsidR="00981D55" w:rsidRDefault="00981D55">
      <w:pPr>
        <w:spacing w:line="1" w:lineRule="exact"/>
        <w:rPr>
          <w:sz w:val="20"/>
          <w:szCs w:val="20"/>
        </w:rPr>
      </w:pPr>
    </w:p>
    <w:p w:rsidR="00981D55" w:rsidRDefault="00343CC2">
      <w:pPr>
        <w:spacing w:line="27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3.1.5. </w:t>
      </w:r>
      <w:r>
        <w:rPr>
          <w:rFonts w:eastAsia="Times New Roman"/>
          <w:sz w:val="18"/>
          <w:szCs w:val="18"/>
        </w:rPr>
        <w:t>Довести до Заказчика информацию,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содержащую сведения о предоставлении платных образовательных услуг в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</w:t>
      </w:r>
    </w:p>
    <w:p w:rsidR="00981D55" w:rsidRDefault="00343CC2">
      <w:pPr>
        <w:tabs>
          <w:tab w:val="left" w:pos="720"/>
        </w:tabs>
        <w:rPr>
          <w:sz w:val="20"/>
          <w:szCs w:val="20"/>
        </w:rPr>
      </w:pPr>
      <w:r>
        <w:rPr>
          <w:rFonts w:eastAsia="Times New Roman"/>
          <w:sz w:val="21"/>
          <w:szCs w:val="21"/>
        </w:rPr>
        <w:t>3.2.</w:t>
      </w:r>
      <w:r w:rsidR="000D6883">
        <w:rPr>
          <w:sz w:val="20"/>
          <w:szCs w:val="20"/>
        </w:rPr>
        <w:t xml:space="preserve"> </w:t>
      </w:r>
      <w:r>
        <w:rPr>
          <w:rFonts w:eastAsia="Times New Roman"/>
          <w:sz w:val="17"/>
          <w:szCs w:val="17"/>
        </w:rPr>
        <w:t>Обязанности Заказчика:</w:t>
      </w:r>
    </w:p>
    <w:p w:rsidR="00981D55" w:rsidRDefault="00981D55">
      <w:pPr>
        <w:spacing w:line="19" w:lineRule="exact"/>
        <w:rPr>
          <w:sz w:val="20"/>
          <w:szCs w:val="20"/>
        </w:rPr>
      </w:pPr>
    </w:p>
    <w:p w:rsidR="00981D55" w:rsidRDefault="000D6883">
      <w:pPr>
        <w:spacing w:line="26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3.2.1. </w:t>
      </w:r>
      <w:proofErr w:type="gramStart"/>
      <w:r w:rsidR="00343CC2">
        <w:rPr>
          <w:rFonts w:eastAsia="Times New Roman"/>
          <w:sz w:val="18"/>
          <w:szCs w:val="18"/>
        </w:rPr>
        <w:t>Своевременно в соответствии с условиями настоящего Договора вносить плату за оказываемые Обучающемуся</w:t>
      </w:r>
      <w:r w:rsidR="00343CC2">
        <w:rPr>
          <w:rFonts w:eastAsia="Times New Roman"/>
          <w:sz w:val="21"/>
          <w:szCs w:val="21"/>
        </w:rPr>
        <w:t xml:space="preserve"> </w:t>
      </w:r>
      <w:r w:rsidR="00343CC2">
        <w:rPr>
          <w:rFonts w:eastAsia="Times New Roman"/>
          <w:sz w:val="18"/>
          <w:szCs w:val="18"/>
        </w:rPr>
        <w:t>платные образовательные услуги, а также предоставлять платежные документы, подтверждающие такую оплату.</w:t>
      </w:r>
      <w:proofErr w:type="gramEnd"/>
    </w:p>
    <w:p w:rsidR="00981D55" w:rsidRDefault="00981D55">
      <w:pPr>
        <w:spacing w:line="1" w:lineRule="exact"/>
        <w:rPr>
          <w:sz w:val="20"/>
          <w:szCs w:val="20"/>
        </w:rPr>
      </w:pPr>
    </w:p>
    <w:p w:rsidR="00981D55" w:rsidRDefault="00343CC2">
      <w:pPr>
        <w:spacing w:line="28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3.2.2. </w:t>
      </w:r>
      <w:r>
        <w:rPr>
          <w:rFonts w:eastAsia="Times New Roman"/>
          <w:sz w:val="18"/>
          <w:szCs w:val="18"/>
        </w:rPr>
        <w:t>При проведении зачисления Обучающегося в Университет и в процессе обучения Обучающегося обеспечить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своевременное предоставление Университету необходимых документов и подтверждений, в том числе сведений об адресе (его изменении) Заказчика и Обучающегося (место жительства), их контактных телефонах, выполнении условий оплаты обучения и причинах отсутствия Обучающегося на занятиях. Местом исполнения обязанности (передачи необходимых документов и подтверждений) Стороны настоящего Договора определяют деканат факультета, указанный в пункте 1.1 настоящего Договора. Риск негативных последствий несвоевременного предоставления необходимых документов и подтверждений, связанных с осуществлением обучения Обучающегося и исполнением настоящего Договора, Заказчик принимает на себя.</w:t>
      </w:r>
    </w:p>
    <w:p w:rsidR="00981D55" w:rsidRDefault="00343CC2">
      <w:pPr>
        <w:spacing w:line="270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3.2.3. </w:t>
      </w:r>
      <w:r>
        <w:rPr>
          <w:rFonts w:eastAsia="Times New Roman"/>
          <w:sz w:val="18"/>
          <w:szCs w:val="18"/>
        </w:rPr>
        <w:t xml:space="preserve">В случае причинения </w:t>
      </w:r>
      <w:proofErr w:type="gramStart"/>
      <w:r>
        <w:rPr>
          <w:rFonts w:eastAsia="Times New Roman"/>
          <w:sz w:val="18"/>
          <w:szCs w:val="18"/>
        </w:rPr>
        <w:t>Обучающимся</w:t>
      </w:r>
      <w:proofErr w:type="gramEnd"/>
      <w:r>
        <w:rPr>
          <w:rFonts w:eastAsia="Times New Roman"/>
          <w:sz w:val="18"/>
          <w:szCs w:val="18"/>
        </w:rPr>
        <w:t xml:space="preserve"> вреда имуществу Университету,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Заказчик несет солидарную ответственность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вместе с Обучающимся за причиненный вред.</w:t>
      </w:r>
    </w:p>
    <w:p w:rsidR="00981D55" w:rsidRDefault="00981D55">
      <w:pPr>
        <w:spacing w:line="13" w:lineRule="exact"/>
        <w:rPr>
          <w:sz w:val="20"/>
          <w:szCs w:val="20"/>
        </w:rPr>
      </w:pPr>
    </w:p>
    <w:p w:rsidR="00981D55" w:rsidRDefault="00343CC2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3.3. Обязанности </w:t>
      </w:r>
      <w:proofErr w:type="gramStart"/>
      <w:r>
        <w:rPr>
          <w:rFonts w:eastAsia="Times New Roman"/>
          <w:sz w:val="18"/>
          <w:szCs w:val="18"/>
        </w:rPr>
        <w:t>Обучающегося</w:t>
      </w:r>
      <w:proofErr w:type="gramEnd"/>
      <w:r>
        <w:rPr>
          <w:rFonts w:eastAsia="Times New Roman"/>
          <w:sz w:val="18"/>
          <w:szCs w:val="18"/>
        </w:rPr>
        <w:t>:</w:t>
      </w:r>
    </w:p>
    <w:p w:rsidR="00981D55" w:rsidRDefault="00981D55">
      <w:pPr>
        <w:spacing w:line="14" w:lineRule="exact"/>
        <w:rPr>
          <w:sz w:val="20"/>
          <w:szCs w:val="20"/>
        </w:rPr>
      </w:pPr>
    </w:p>
    <w:p w:rsidR="00981D55" w:rsidRDefault="00343CC2">
      <w:pPr>
        <w:tabs>
          <w:tab w:val="left" w:pos="1440"/>
        </w:tabs>
        <w:rPr>
          <w:sz w:val="20"/>
          <w:szCs w:val="20"/>
        </w:rPr>
      </w:pPr>
      <w:r>
        <w:rPr>
          <w:rFonts w:eastAsia="Times New Roman"/>
          <w:sz w:val="21"/>
          <w:szCs w:val="21"/>
        </w:rPr>
        <w:t>3.3.1.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18"/>
          <w:szCs w:val="18"/>
        </w:rPr>
        <w:t>Посещать занятия в соответствии с расписанием их проведения.</w:t>
      </w:r>
    </w:p>
    <w:p w:rsidR="00981D55" w:rsidRDefault="00981D55">
      <w:pPr>
        <w:spacing w:line="21" w:lineRule="exact"/>
        <w:rPr>
          <w:sz w:val="20"/>
          <w:szCs w:val="20"/>
        </w:rPr>
      </w:pPr>
    </w:p>
    <w:p w:rsidR="00981D55" w:rsidRDefault="00343CC2">
      <w:pPr>
        <w:spacing w:line="267" w:lineRule="auto"/>
        <w:ind w:right="4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3.3.2. </w:t>
      </w:r>
      <w:r>
        <w:rPr>
          <w:rFonts w:eastAsia="Times New Roman"/>
          <w:sz w:val="18"/>
          <w:szCs w:val="18"/>
        </w:rPr>
        <w:t>Выполнять требования,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установленные учебным планом,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рабочими программами,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программами учебных и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производственных практик.</w:t>
      </w:r>
    </w:p>
    <w:p w:rsidR="00981D55" w:rsidRDefault="00981D55">
      <w:pPr>
        <w:spacing w:line="1" w:lineRule="exact"/>
        <w:rPr>
          <w:sz w:val="20"/>
          <w:szCs w:val="20"/>
        </w:rPr>
      </w:pPr>
    </w:p>
    <w:p w:rsidR="00981D55" w:rsidRDefault="00343CC2">
      <w:pPr>
        <w:spacing w:line="267" w:lineRule="auto"/>
        <w:ind w:right="4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3.3.3. </w:t>
      </w:r>
      <w:r>
        <w:rPr>
          <w:rFonts w:eastAsia="Times New Roman"/>
          <w:sz w:val="18"/>
          <w:szCs w:val="18"/>
        </w:rPr>
        <w:t xml:space="preserve">Выполнять все предусмотренные ОПОП </w:t>
      </w:r>
      <w:proofErr w:type="gramStart"/>
      <w:r>
        <w:rPr>
          <w:rFonts w:eastAsia="Times New Roman"/>
          <w:sz w:val="18"/>
          <w:szCs w:val="18"/>
        </w:rPr>
        <w:t>ВО</w:t>
      </w:r>
      <w:proofErr w:type="gramEnd"/>
      <w:r>
        <w:rPr>
          <w:rFonts w:eastAsia="Times New Roman"/>
          <w:sz w:val="18"/>
          <w:szCs w:val="18"/>
        </w:rPr>
        <w:t xml:space="preserve"> требования,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в том числе,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по самостоятельной работе,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а также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выполнять задания по подготовке к занятиям, выдаваемые педагогическими работниками Университета.</w:t>
      </w:r>
    </w:p>
    <w:p w:rsidR="00981D55" w:rsidRDefault="00343CC2">
      <w:pPr>
        <w:spacing w:line="235" w:lineRule="auto"/>
        <w:ind w:right="4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3.3.4. </w:t>
      </w:r>
      <w:proofErr w:type="gramStart"/>
      <w:r>
        <w:rPr>
          <w:rFonts w:eastAsia="Times New Roman"/>
          <w:sz w:val="18"/>
          <w:szCs w:val="18"/>
        </w:rPr>
        <w:t>Своевременно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(в установленные учебным планом и расписанием время)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проходить промежуточные аттестации в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установленной Университетом для выбранной специальности (направления подготовки) форме.</w:t>
      </w:r>
      <w:proofErr w:type="gramEnd"/>
    </w:p>
    <w:p w:rsidR="00981D55" w:rsidRDefault="00981D55">
      <w:pPr>
        <w:spacing w:line="29" w:lineRule="exact"/>
        <w:rPr>
          <w:sz w:val="20"/>
          <w:szCs w:val="20"/>
        </w:rPr>
      </w:pPr>
    </w:p>
    <w:p w:rsidR="00981D55" w:rsidRDefault="00343CC2">
      <w:pPr>
        <w:spacing w:line="267" w:lineRule="auto"/>
        <w:ind w:right="4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3.3.5. </w:t>
      </w:r>
      <w:r>
        <w:rPr>
          <w:rFonts w:eastAsia="Times New Roman"/>
          <w:sz w:val="18"/>
          <w:szCs w:val="18"/>
        </w:rPr>
        <w:t>Соблюдать требования Устава Университета,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Правил внутреннего распорядка и иных локальных актов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Университета, учебную дисциплину, бережно относиться к имуществу Университета.</w:t>
      </w:r>
    </w:p>
    <w:p w:rsidR="00981D55" w:rsidRDefault="00343CC2">
      <w:pPr>
        <w:spacing w:line="267" w:lineRule="auto"/>
        <w:ind w:right="4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3.3.6. </w:t>
      </w:r>
      <w:r>
        <w:rPr>
          <w:rFonts w:eastAsia="Times New Roman"/>
          <w:sz w:val="18"/>
          <w:szCs w:val="18"/>
        </w:rPr>
        <w:t>При обучении за свой счет своевременно и в полном объеме производить оплату за обучение в соответствии с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разделом 4 настоящего Договора.</w:t>
      </w:r>
    </w:p>
    <w:p w:rsidR="00981D55" w:rsidRDefault="00343CC2">
      <w:pPr>
        <w:tabs>
          <w:tab w:val="left" w:pos="1500"/>
        </w:tabs>
        <w:rPr>
          <w:sz w:val="20"/>
          <w:szCs w:val="20"/>
        </w:rPr>
      </w:pPr>
      <w:r>
        <w:rPr>
          <w:rFonts w:eastAsia="Times New Roman"/>
          <w:sz w:val="21"/>
          <w:szCs w:val="21"/>
        </w:rPr>
        <w:t>3.3.7.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Своевременно оповещать деканат Университета о самостоятельном прекращении обучения.</w:t>
      </w:r>
    </w:p>
    <w:p w:rsidR="00981D55" w:rsidRDefault="00981D55">
      <w:pPr>
        <w:spacing w:line="289" w:lineRule="exact"/>
        <w:rPr>
          <w:sz w:val="20"/>
          <w:szCs w:val="20"/>
        </w:rPr>
      </w:pPr>
    </w:p>
    <w:p w:rsidR="00981D55" w:rsidRDefault="00343CC2">
      <w:pPr>
        <w:numPr>
          <w:ilvl w:val="0"/>
          <w:numId w:val="6"/>
        </w:numPr>
        <w:tabs>
          <w:tab w:val="left" w:pos="2640"/>
        </w:tabs>
        <w:ind w:left="2640" w:hanging="192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Стоимость образовательных услуг, порядок расчетов по договору</w:t>
      </w:r>
    </w:p>
    <w:p w:rsidR="00981D55" w:rsidRDefault="00981D55">
      <w:pPr>
        <w:spacing w:line="232" w:lineRule="exact"/>
        <w:rPr>
          <w:sz w:val="20"/>
          <w:szCs w:val="20"/>
        </w:rPr>
      </w:pPr>
    </w:p>
    <w:p w:rsidR="00981D55" w:rsidRDefault="00343CC2" w:rsidP="00343CC2">
      <w:pPr>
        <w:tabs>
          <w:tab w:val="left" w:pos="760"/>
          <w:tab w:val="left" w:pos="10200"/>
        </w:tabs>
        <w:rPr>
          <w:sz w:val="20"/>
          <w:szCs w:val="20"/>
        </w:rPr>
      </w:pPr>
      <w:r>
        <w:rPr>
          <w:rFonts w:eastAsia="Times New Roman"/>
          <w:sz w:val="21"/>
          <w:szCs w:val="21"/>
        </w:rPr>
        <w:t>4.1.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18"/>
          <w:szCs w:val="18"/>
        </w:rPr>
        <w:t xml:space="preserve">Заказчик оплачивает услуги по настоящему Договору за каждый учебный семестр дважды в год: до </w:t>
      </w:r>
      <w:r>
        <w:rPr>
          <w:rFonts w:eastAsia="Times New Roman"/>
          <w:b/>
          <w:bCs/>
          <w:sz w:val="24"/>
          <w:szCs w:val="24"/>
        </w:rPr>
        <w:t>27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августа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за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1 семестр и до 10 февраля за 2 семестр </w:t>
      </w:r>
      <w:r>
        <w:rPr>
          <w:rFonts w:eastAsia="Times New Roman"/>
          <w:sz w:val="18"/>
          <w:szCs w:val="18"/>
        </w:rPr>
        <w:t>учебного года путем перечисления денежных средств на счет Университета,</w:t>
      </w:r>
    </w:p>
    <w:p w:rsidR="00981D55" w:rsidRDefault="00981D55">
      <w:pPr>
        <w:spacing w:line="31" w:lineRule="exact"/>
        <w:rPr>
          <w:sz w:val="20"/>
          <w:szCs w:val="20"/>
        </w:rPr>
      </w:pPr>
    </w:p>
    <w:p w:rsidR="00981D55" w:rsidRDefault="00343CC2">
      <w:pPr>
        <w:rPr>
          <w:sz w:val="20"/>
          <w:szCs w:val="20"/>
        </w:rPr>
      </w:pPr>
      <w:proofErr w:type="gramStart"/>
      <w:r>
        <w:rPr>
          <w:rFonts w:eastAsia="Times New Roman"/>
          <w:sz w:val="18"/>
          <w:szCs w:val="18"/>
        </w:rPr>
        <w:t>указанный</w:t>
      </w:r>
      <w:proofErr w:type="gramEnd"/>
      <w:r>
        <w:rPr>
          <w:rFonts w:eastAsia="Times New Roman"/>
          <w:sz w:val="18"/>
          <w:szCs w:val="18"/>
        </w:rPr>
        <w:t xml:space="preserve"> в разделе 10 настоящего Договора.</w:t>
      </w:r>
    </w:p>
    <w:p w:rsidR="00981D55" w:rsidRDefault="00981D55">
      <w:pPr>
        <w:sectPr w:rsidR="00981D55">
          <w:pgSz w:w="11900" w:h="16838"/>
          <w:pgMar w:top="734" w:right="726" w:bottom="201" w:left="720" w:header="0" w:footer="0" w:gutter="0"/>
          <w:cols w:space="720" w:equalWidth="0">
            <w:col w:w="10460"/>
          </w:cols>
        </w:sectPr>
      </w:pPr>
    </w:p>
    <w:p w:rsidR="00981D55" w:rsidRDefault="00343CC2">
      <w:pPr>
        <w:spacing w:line="235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lastRenderedPageBreak/>
        <w:t xml:space="preserve">4.2. </w:t>
      </w:r>
      <w:r>
        <w:rPr>
          <w:rFonts w:eastAsia="Times New Roman"/>
          <w:sz w:val="18"/>
          <w:szCs w:val="18"/>
        </w:rPr>
        <w:t>Заказчик вправе оплатить услуги Университету единовременно за весь срок обучения или за несколько семестров,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в форме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предварительной оплаты, с учетом изменения стоимости обучения, согласно пункту 4.5.</w:t>
      </w:r>
    </w:p>
    <w:p w:rsidR="00981D55" w:rsidRDefault="00981D55">
      <w:pPr>
        <w:spacing w:line="16" w:lineRule="exact"/>
        <w:rPr>
          <w:sz w:val="20"/>
          <w:szCs w:val="20"/>
        </w:rPr>
      </w:pPr>
    </w:p>
    <w:p w:rsidR="00981D55" w:rsidRDefault="00343CC2">
      <w:pPr>
        <w:tabs>
          <w:tab w:val="left" w:pos="740"/>
        </w:tabs>
        <w:rPr>
          <w:sz w:val="20"/>
          <w:szCs w:val="20"/>
        </w:rPr>
      </w:pPr>
      <w:r>
        <w:rPr>
          <w:rFonts w:eastAsia="Times New Roman"/>
          <w:sz w:val="21"/>
          <w:szCs w:val="21"/>
        </w:rPr>
        <w:t>4.3.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18"/>
          <w:szCs w:val="18"/>
        </w:rPr>
        <w:t>Стоимость услуг, оказываемых Университетом по настоящему Договору, за весь срок обучения</w:t>
      </w:r>
      <w:r w:rsidR="008E4AEB">
        <w:rPr>
          <w:rFonts w:eastAsia="Times New Roman"/>
          <w:sz w:val="18"/>
          <w:szCs w:val="18"/>
        </w:rPr>
        <w:t xml:space="preserve">, </w:t>
      </w:r>
      <w:r w:rsidR="005D75E9">
        <w:rPr>
          <w:rFonts w:eastAsia="Times New Roman"/>
          <w:sz w:val="18"/>
          <w:szCs w:val="18"/>
        </w:rPr>
        <w:t xml:space="preserve">2 </w:t>
      </w:r>
      <w:r w:rsidR="008E4AEB">
        <w:rPr>
          <w:rFonts w:eastAsia="Times New Roman"/>
          <w:sz w:val="18"/>
          <w:szCs w:val="18"/>
        </w:rPr>
        <w:t xml:space="preserve">(два) </w:t>
      </w:r>
      <w:r w:rsidR="005D75E9">
        <w:rPr>
          <w:rFonts w:eastAsia="Times New Roman"/>
          <w:sz w:val="18"/>
          <w:szCs w:val="18"/>
        </w:rPr>
        <w:t>года</w:t>
      </w:r>
      <w:r w:rsidR="008E4AEB">
        <w:rPr>
          <w:rFonts w:eastAsia="Times New Roman"/>
          <w:sz w:val="18"/>
          <w:szCs w:val="18"/>
        </w:rPr>
        <w:t>,</w:t>
      </w:r>
      <w:bookmarkStart w:id="0" w:name="_GoBack"/>
      <w:bookmarkEnd w:id="0"/>
    </w:p>
    <w:p w:rsidR="00981D55" w:rsidRDefault="00981D55">
      <w:pPr>
        <w:spacing w:line="49" w:lineRule="exact"/>
        <w:rPr>
          <w:sz w:val="20"/>
          <w:szCs w:val="20"/>
        </w:rPr>
      </w:pPr>
    </w:p>
    <w:p w:rsidR="00981D55" w:rsidRDefault="00343CC2">
      <w:pPr>
        <w:spacing w:line="273" w:lineRule="auto"/>
        <w:rPr>
          <w:sz w:val="20"/>
          <w:szCs w:val="20"/>
        </w:rPr>
      </w:pPr>
      <w:proofErr w:type="gramStart"/>
      <w:r>
        <w:rPr>
          <w:rFonts w:eastAsia="Times New Roman"/>
          <w:sz w:val="18"/>
          <w:szCs w:val="18"/>
        </w:rPr>
        <w:t>Обучающегося</w:t>
      </w:r>
      <w:proofErr w:type="gramEnd"/>
      <w:r>
        <w:rPr>
          <w:rFonts w:eastAsia="Times New Roman"/>
          <w:sz w:val="18"/>
          <w:szCs w:val="18"/>
        </w:rPr>
        <w:t xml:space="preserve"> составляет </w:t>
      </w:r>
      <w:r w:rsidRPr="00343CC2">
        <w:rPr>
          <w:rFonts w:eastAsia="Times New Roman"/>
          <w:sz w:val="18"/>
          <w:szCs w:val="18"/>
          <w:u w:val="single"/>
        </w:rPr>
        <w:t>440,000 (четыреста сорок тысяч)</w:t>
      </w:r>
      <w:r>
        <w:rPr>
          <w:rFonts w:eastAsia="Times New Roman"/>
          <w:sz w:val="18"/>
          <w:szCs w:val="18"/>
        </w:rPr>
        <w:t xml:space="preserve"> рублей. Данная стоимость обучения действительна на момент заключения договора.</w:t>
      </w:r>
    </w:p>
    <w:p w:rsidR="00981D55" w:rsidRDefault="00981D55">
      <w:pPr>
        <w:spacing w:line="20" w:lineRule="exact"/>
        <w:rPr>
          <w:sz w:val="20"/>
          <w:szCs w:val="20"/>
        </w:rPr>
      </w:pPr>
    </w:p>
    <w:p w:rsidR="00981D55" w:rsidRDefault="00343CC2">
      <w:pPr>
        <w:tabs>
          <w:tab w:val="left" w:pos="760"/>
        </w:tabs>
        <w:rPr>
          <w:sz w:val="20"/>
          <w:szCs w:val="20"/>
        </w:rPr>
      </w:pPr>
      <w:r>
        <w:rPr>
          <w:rFonts w:eastAsia="Times New Roman"/>
          <w:sz w:val="21"/>
          <w:szCs w:val="21"/>
        </w:rPr>
        <w:t>4.4.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17"/>
          <w:szCs w:val="17"/>
        </w:rPr>
        <w:t xml:space="preserve">Стоимость услуг за один семестр определенного учебного года составляет </w:t>
      </w:r>
      <w:r>
        <w:rPr>
          <w:rFonts w:eastAsia="Times New Roman"/>
          <w:sz w:val="17"/>
          <w:szCs w:val="17"/>
          <w:u w:val="single"/>
        </w:rPr>
        <w:t>110000,00</w:t>
      </w:r>
      <w:r>
        <w:rPr>
          <w:rFonts w:eastAsia="Times New Roman"/>
          <w:sz w:val="17"/>
          <w:szCs w:val="17"/>
        </w:rPr>
        <w:t xml:space="preserve"> (</w:t>
      </w:r>
      <w:r>
        <w:rPr>
          <w:rFonts w:eastAsia="Times New Roman"/>
          <w:sz w:val="17"/>
          <w:szCs w:val="17"/>
          <w:u w:val="single"/>
        </w:rPr>
        <w:t>сто десять тысяч)</w:t>
      </w:r>
      <w:r>
        <w:rPr>
          <w:rFonts w:eastAsia="Times New Roman"/>
          <w:sz w:val="17"/>
          <w:szCs w:val="17"/>
        </w:rPr>
        <w:t xml:space="preserve"> рублей.</w:t>
      </w:r>
    </w:p>
    <w:p w:rsidR="00981D55" w:rsidRDefault="00981D55">
      <w:pPr>
        <w:spacing w:line="37" w:lineRule="exact"/>
        <w:rPr>
          <w:sz w:val="20"/>
          <w:szCs w:val="20"/>
        </w:rPr>
      </w:pPr>
    </w:p>
    <w:p w:rsidR="00981D55" w:rsidRDefault="00343CC2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Данная стоимость обучения действительна на момент заключения договора.</w:t>
      </w:r>
    </w:p>
    <w:p w:rsidR="00981D55" w:rsidRDefault="00981D55">
      <w:pPr>
        <w:spacing w:line="24" w:lineRule="exact"/>
        <w:rPr>
          <w:sz w:val="20"/>
          <w:szCs w:val="20"/>
        </w:rPr>
      </w:pPr>
    </w:p>
    <w:p w:rsidR="00981D55" w:rsidRDefault="00343CC2">
      <w:pPr>
        <w:spacing w:line="279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4.5. </w:t>
      </w:r>
      <w:r>
        <w:rPr>
          <w:rFonts w:eastAsia="Times New Roman"/>
          <w:sz w:val="18"/>
          <w:szCs w:val="18"/>
        </w:rPr>
        <w:t>Стоимость обучения может изменяться Университетом в одностороннем порядке в связи с изменением уровня инфляции,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 xml:space="preserve">предусмотренного основными характеристиками федерального бюджета на очередной финансовый год и плановый период. В указанном случае изменение стоимости обучения осуществляется Университетом путем уведомления об этом Заказчика в письменном виде. Уведомление Заказчика об изменении стоимости обучения осуществляется путем направления соответствующего уведомления по почте заказным письмом по адресу Заказчика, указанному в разделе 10 настоящего договора. Кроме того, вручение уведомления </w:t>
      </w:r>
      <w:proofErr w:type="gramStart"/>
      <w:r>
        <w:rPr>
          <w:rFonts w:eastAsia="Times New Roman"/>
          <w:sz w:val="18"/>
          <w:szCs w:val="18"/>
        </w:rPr>
        <w:t>Обучающемуся</w:t>
      </w:r>
      <w:proofErr w:type="gramEnd"/>
      <w:r>
        <w:rPr>
          <w:rFonts w:eastAsia="Times New Roman"/>
          <w:sz w:val="18"/>
          <w:szCs w:val="18"/>
        </w:rPr>
        <w:t xml:space="preserve"> также считается надлежащим уведомлением Заказчика об изменении стоимости обучения. Отсутствие в течение пятнадцати календарных дней с момента вручения уведомления </w:t>
      </w:r>
      <w:proofErr w:type="gramStart"/>
      <w:r>
        <w:rPr>
          <w:rFonts w:eastAsia="Times New Roman"/>
          <w:sz w:val="18"/>
          <w:szCs w:val="18"/>
        </w:rPr>
        <w:t>Обучающемуся</w:t>
      </w:r>
      <w:proofErr w:type="gramEnd"/>
      <w:r>
        <w:rPr>
          <w:rFonts w:eastAsia="Times New Roman"/>
          <w:sz w:val="18"/>
          <w:szCs w:val="18"/>
        </w:rPr>
        <w:t xml:space="preserve"> или отправки уведомления в адрес Заказчика по почте письменного заявления от Заказчика о расторжении настоящего договора является подтверждением его согласия на продолжение оказания Университетом услуг, предусмотренных настоящим договором, с учетом измененной стоимости.</w:t>
      </w:r>
    </w:p>
    <w:p w:rsidR="00981D55" w:rsidRDefault="00981D55">
      <w:pPr>
        <w:spacing w:line="5" w:lineRule="exact"/>
        <w:rPr>
          <w:sz w:val="20"/>
          <w:szCs w:val="20"/>
        </w:rPr>
      </w:pPr>
    </w:p>
    <w:p w:rsidR="00981D55" w:rsidRDefault="00343CC2">
      <w:pPr>
        <w:spacing w:line="258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4.6. </w:t>
      </w:r>
      <w:r>
        <w:rPr>
          <w:rFonts w:eastAsia="Times New Roman"/>
          <w:sz w:val="18"/>
          <w:szCs w:val="18"/>
        </w:rPr>
        <w:t>В случае досрочного отчисления Обучающегося из Университета оплата за очередной учебный семестр,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произведенная в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порядке предоплаты, возвращается по решению ректора на основании личного заявления Заказчика (Обучающегося), за вычетом фактически понесенных Университетом расходов на обучение Обучающегося.</w:t>
      </w:r>
    </w:p>
    <w:p w:rsidR="00981D55" w:rsidRDefault="00981D55">
      <w:pPr>
        <w:spacing w:line="276" w:lineRule="exact"/>
        <w:rPr>
          <w:sz w:val="20"/>
          <w:szCs w:val="20"/>
        </w:rPr>
      </w:pPr>
    </w:p>
    <w:p w:rsidR="00981D55" w:rsidRDefault="00343CC2">
      <w:pPr>
        <w:numPr>
          <w:ilvl w:val="0"/>
          <w:numId w:val="7"/>
        </w:numPr>
        <w:tabs>
          <w:tab w:val="left" w:pos="4320"/>
        </w:tabs>
        <w:ind w:left="4320" w:hanging="174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Ответственность сторон</w:t>
      </w:r>
    </w:p>
    <w:p w:rsidR="00981D55" w:rsidRDefault="00981D55">
      <w:pPr>
        <w:spacing w:line="305" w:lineRule="exact"/>
        <w:rPr>
          <w:sz w:val="20"/>
          <w:szCs w:val="20"/>
        </w:rPr>
      </w:pPr>
    </w:p>
    <w:p w:rsidR="00981D55" w:rsidRDefault="00343CC2">
      <w:pPr>
        <w:spacing w:line="277" w:lineRule="auto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81D55" w:rsidRDefault="00981D55">
      <w:pPr>
        <w:spacing w:line="261" w:lineRule="exact"/>
        <w:rPr>
          <w:sz w:val="20"/>
          <w:szCs w:val="20"/>
        </w:rPr>
      </w:pPr>
    </w:p>
    <w:p w:rsidR="00981D55" w:rsidRDefault="00343CC2">
      <w:pPr>
        <w:numPr>
          <w:ilvl w:val="0"/>
          <w:numId w:val="8"/>
        </w:numPr>
        <w:tabs>
          <w:tab w:val="left" w:pos="3880"/>
        </w:tabs>
        <w:ind w:left="3880" w:hanging="185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Изменение и расторжение договора</w:t>
      </w:r>
    </w:p>
    <w:p w:rsidR="00981D55" w:rsidRDefault="00981D55">
      <w:pPr>
        <w:spacing w:line="276" w:lineRule="exact"/>
        <w:rPr>
          <w:sz w:val="20"/>
          <w:szCs w:val="20"/>
        </w:rPr>
      </w:pPr>
    </w:p>
    <w:p w:rsidR="00981D55" w:rsidRDefault="00343CC2">
      <w:pPr>
        <w:spacing w:line="235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6.1. </w:t>
      </w:r>
      <w:r>
        <w:rPr>
          <w:rFonts w:eastAsia="Times New Roman"/>
          <w:sz w:val="18"/>
          <w:szCs w:val="18"/>
        </w:rPr>
        <w:t>Условия,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на которых заключен настоящий Договор,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могут быть изменены по соглашению сторон или в соответствии с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законодательством Российской Федерации.</w:t>
      </w:r>
    </w:p>
    <w:p w:rsidR="00981D55" w:rsidRDefault="00981D55">
      <w:pPr>
        <w:spacing w:line="16" w:lineRule="exact"/>
        <w:rPr>
          <w:sz w:val="20"/>
          <w:szCs w:val="20"/>
        </w:rPr>
      </w:pPr>
    </w:p>
    <w:p w:rsidR="00981D55" w:rsidRDefault="00343CC2">
      <w:pPr>
        <w:tabs>
          <w:tab w:val="left" w:pos="760"/>
        </w:tabs>
        <w:rPr>
          <w:sz w:val="20"/>
          <w:szCs w:val="20"/>
        </w:rPr>
      </w:pPr>
      <w:r>
        <w:rPr>
          <w:rFonts w:eastAsia="Times New Roman"/>
          <w:sz w:val="21"/>
          <w:szCs w:val="21"/>
        </w:rPr>
        <w:t>6.2.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Расторжение Договора возможно по соглашению сторон.</w:t>
      </w:r>
    </w:p>
    <w:p w:rsidR="00981D55" w:rsidRDefault="00981D55">
      <w:pPr>
        <w:spacing w:line="18" w:lineRule="exact"/>
        <w:rPr>
          <w:sz w:val="20"/>
          <w:szCs w:val="20"/>
        </w:rPr>
      </w:pPr>
    </w:p>
    <w:p w:rsidR="00981D55" w:rsidRDefault="00343CC2">
      <w:pPr>
        <w:spacing w:line="267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6.3. </w:t>
      </w:r>
      <w:r>
        <w:rPr>
          <w:rFonts w:eastAsia="Times New Roman"/>
          <w:sz w:val="18"/>
          <w:szCs w:val="18"/>
        </w:rPr>
        <w:t>Стороны согласились,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 xml:space="preserve">что </w:t>
      </w:r>
      <w:proofErr w:type="gramStart"/>
      <w:r>
        <w:rPr>
          <w:rFonts w:eastAsia="Times New Roman"/>
          <w:sz w:val="18"/>
          <w:szCs w:val="18"/>
        </w:rPr>
        <w:t>Обучающийся</w:t>
      </w:r>
      <w:proofErr w:type="gramEnd"/>
      <w:r>
        <w:rPr>
          <w:rFonts w:eastAsia="Times New Roman"/>
          <w:sz w:val="18"/>
          <w:szCs w:val="18"/>
        </w:rPr>
        <w:t xml:space="preserve"> вправе по согласованию с Заказчиком в любое время в одностороннем порядке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 xml:space="preserve">полностью отказаться от исполнения настоящего Договора. В этом случае Договор считается расторгнутым. </w:t>
      </w:r>
      <w:proofErr w:type="gramStart"/>
      <w:r>
        <w:rPr>
          <w:rFonts w:eastAsia="Times New Roman"/>
          <w:sz w:val="18"/>
          <w:szCs w:val="18"/>
        </w:rPr>
        <w:t>Отказ</w:t>
      </w:r>
      <w:proofErr w:type="gramEnd"/>
      <w:r>
        <w:rPr>
          <w:rFonts w:eastAsia="Times New Roman"/>
          <w:sz w:val="18"/>
          <w:szCs w:val="18"/>
        </w:rPr>
        <w:t xml:space="preserve"> от исполнения настоящего Договора Обучающийся осуществляет путем подачи письменного заявления об отчислении (или переводе) из Университета.</w:t>
      </w:r>
    </w:p>
    <w:p w:rsidR="00981D55" w:rsidRDefault="00981D55">
      <w:pPr>
        <w:spacing w:line="3" w:lineRule="exact"/>
        <w:rPr>
          <w:sz w:val="20"/>
          <w:szCs w:val="20"/>
        </w:rPr>
      </w:pPr>
    </w:p>
    <w:p w:rsidR="00981D55" w:rsidRDefault="00343CC2">
      <w:pPr>
        <w:spacing w:line="276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6.4. </w:t>
      </w:r>
      <w:r>
        <w:rPr>
          <w:rFonts w:eastAsia="Times New Roman"/>
          <w:sz w:val="18"/>
          <w:szCs w:val="18"/>
        </w:rPr>
        <w:t xml:space="preserve">Настоящий </w:t>
      </w:r>
      <w:proofErr w:type="gramStart"/>
      <w:r>
        <w:rPr>
          <w:rFonts w:eastAsia="Times New Roman"/>
          <w:sz w:val="18"/>
          <w:szCs w:val="18"/>
        </w:rPr>
        <w:t>Договор</w:t>
      </w:r>
      <w:proofErr w:type="gramEnd"/>
      <w:r>
        <w:rPr>
          <w:rFonts w:eastAsia="Times New Roman"/>
          <w:sz w:val="18"/>
          <w:szCs w:val="18"/>
        </w:rPr>
        <w:t xml:space="preserve"> может быть расторгнут по инициативе Университета в одностороннем порядке в случаях,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706.</w:t>
      </w:r>
    </w:p>
    <w:p w:rsidR="00981D55" w:rsidRDefault="00981D55">
      <w:pPr>
        <w:spacing w:line="285" w:lineRule="exact"/>
        <w:rPr>
          <w:sz w:val="20"/>
          <w:szCs w:val="20"/>
        </w:rPr>
      </w:pPr>
    </w:p>
    <w:p w:rsidR="00981D55" w:rsidRDefault="00343CC2">
      <w:pPr>
        <w:tabs>
          <w:tab w:val="left" w:pos="760"/>
        </w:tabs>
        <w:rPr>
          <w:sz w:val="20"/>
          <w:szCs w:val="20"/>
        </w:rPr>
      </w:pPr>
      <w:r>
        <w:rPr>
          <w:rFonts w:eastAsia="Times New Roman"/>
          <w:sz w:val="21"/>
          <w:szCs w:val="21"/>
        </w:rPr>
        <w:t>6.5.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Действие настоящего Договора прекращается досрочно:</w:t>
      </w:r>
    </w:p>
    <w:p w:rsidR="00981D55" w:rsidRDefault="00981D55">
      <w:pPr>
        <w:spacing w:line="337" w:lineRule="exact"/>
        <w:rPr>
          <w:sz w:val="20"/>
          <w:szCs w:val="20"/>
        </w:rPr>
      </w:pPr>
    </w:p>
    <w:p w:rsidR="00981D55" w:rsidRDefault="00343CC2">
      <w:pPr>
        <w:tabs>
          <w:tab w:val="left" w:pos="760"/>
        </w:tabs>
        <w:rPr>
          <w:sz w:val="20"/>
          <w:szCs w:val="20"/>
        </w:rPr>
      </w:pPr>
      <w:r>
        <w:rPr>
          <w:rFonts w:eastAsia="Times New Roman"/>
          <w:sz w:val="18"/>
          <w:szCs w:val="18"/>
        </w:rPr>
        <w:t>6.5.1.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</w:t>
      </w:r>
    </w:p>
    <w:p w:rsidR="00981D55" w:rsidRDefault="00981D55">
      <w:pPr>
        <w:spacing w:line="55" w:lineRule="exact"/>
        <w:rPr>
          <w:sz w:val="20"/>
          <w:szCs w:val="20"/>
        </w:rPr>
      </w:pPr>
    </w:p>
    <w:p w:rsidR="00981D55" w:rsidRDefault="00343CC2">
      <w:pPr>
        <w:numPr>
          <w:ilvl w:val="0"/>
          <w:numId w:val="9"/>
        </w:numPr>
        <w:tabs>
          <w:tab w:val="left" w:pos="144"/>
        </w:tabs>
        <w:spacing w:line="277" w:lineRule="auto"/>
        <w:ind w:right="40"/>
        <w:rPr>
          <w:rFonts w:eastAsia="Times New Roman"/>
          <w:sz w:val="18"/>
          <w:szCs w:val="18"/>
        </w:rPr>
      </w:pPr>
      <w:proofErr w:type="gramStart"/>
      <w:r>
        <w:rPr>
          <w:rFonts w:eastAsia="Times New Roman"/>
          <w:sz w:val="18"/>
          <w:szCs w:val="18"/>
        </w:rPr>
        <w:t>случае</w:t>
      </w:r>
      <w:proofErr w:type="gramEnd"/>
      <w:r>
        <w:rPr>
          <w:rFonts w:eastAsia="Times New Roman"/>
          <w:sz w:val="18"/>
          <w:szCs w:val="18"/>
        </w:rPr>
        <w:t xml:space="preserve">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81D55" w:rsidRDefault="00981D55">
      <w:pPr>
        <w:spacing w:line="21" w:lineRule="exact"/>
        <w:rPr>
          <w:rFonts w:eastAsia="Times New Roman"/>
          <w:sz w:val="18"/>
          <w:szCs w:val="18"/>
        </w:rPr>
      </w:pPr>
    </w:p>
    <w:p w:rsidR="00981D55" w:rsidRDefault="00343CC2">
      <w:pPr>
        <w:spacing w:line="287" w:lineRule="auto"/>
        <w:ind w:right="40"/>
        <w:jc w:val="both"/>
        <w:rPr>
          <w:rFonts w:eastAsia="Times New Roman"/>
          <w:sz w:val="18"/>
          <w:szCs w:val="18"/>
        </w:rPr>
      </w:pPr>
      <w:proofErr w:type="gramStart"/>
      <w:r>
        <w:rPr>
          <w:rFonts w:eastAsia="Times New Roman"/>
          <w:sz w:val="18"/>
          <w:szCs w:val="18"/>
        </w:rPr>
        <w:t>6.5.2. по инициативе Университета,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по другим основаниям, предусмотренным в пункте 2.1.4. настоящего Договора, а также в случае установления нарушения порядка приема в образовательную организацию, повлекшего по вине</w:t>
      </w:r>
      <w:proofErr w:type="gramEnd"/>
      <w:r>
        <w:rPr>
          <w:rFonts w:eastAsia="Times New Roman"/>
          <w:sz w:val="18"/>
          <w:szCs w:val="18"/>
        </w:rPr>
        <w:t xml:space="preserve"> Обучающегося его незаконное зачисление в образовательную организацию.</w:t>
      </w:r>
    </w:p>
    <w:p w:rsidR="00981D55" w:rsidRDefault="00981D55">
      <w:pPr>
        <w:spacing w:line="13" w:lineRule="exact"/>
        <w:rPr>
          <w:rFonts w:eastAsia="Times New Roman"/>
          <w:sz w:val="18"/>
          <w:szCs w:val="18"/>
        </w:rPr>
      </w:pPr>
    </w:p>
    <w:p w:rsidR="00981D55" w:rsidRDefault="00343CC2">
      <w:pPr>
        <w:spacing w:line="277" w:lineRule="auto"/>
        <w:ind w:right="4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6.5.3. по обстоятельствам, не зависящим от воли Обучающегося или родителей (законных представителей) несовершеннолетнего Обучающегося и Университета, в том числе в случае ликвидации Университета.</w:t>
      </w:r>
    </w:p>
    <w:p w:rsidR="00981D55" w:rsidRDefault="00981D55">
      <w:pPr>
        <w:spacing w:line="11" w:lineRule="exact"/>
        <w:rPr>
          <w:sz w:val="20"/>
          <w:szCs w:val="20"/>
        </w:rPr>
      </w:pPr>
    </w:p>
    <w:p w:rsidR="00981D55" w:rsidRDefault="00343CC2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6.5.4. При этом настоящий Договор считается соответственно расторгнутым.</w:t>
      </w:r>
    </w:p>
    <w:p w:rsidR="00981D55" w:rsidRDefault="00981D55">
      <w:pPr>
        <w:spacing w:line="14" w:lineRule="exact"/>
        <w:rPr>
          <w:sz w:val="20"/>
          <w:szCs w:val="20"/>
        </w:rPr>
      </w:pPr>
    </w:p>
    <w:p w:rsidR="00981D55" w:rsidRDefault="00343CC2">
      <w:pPr>
        <w:spacing w:line="233" w:lineRule="auto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6.6. </w:t>
      </w:r>
      <w:proofErr w:type="gramStart"/>
      <w:r>
        <w:rPr>
          <w:rFonts w:eastAsia="Times New Roman"/>
          <w:sz w:val="18"/>
          <w:szCs w:val="18"/>
        </w:rPr>
        <w:t>Обучающийся</w:t>
      </w:r>
      <w:proofErr w:type="gramEnd"/>
      <w:r>
        <w:rPr>
          <w:rFonts w:eastAsia="Times New Roman"/>
          <w:sz w:val="18"/>
          <w:szCs w:val="18"/>
        </w:rPr>
        <w:t xml:space="preserve"> вправе отказаться от исполнения настоящего Договора, при условии оплаты Университету фактически понесенных им расходов.</w:t>
      </w:r>
    </w:p>
    <w:p w:rsidR="00981D55" w:rsidRDefault="00981D55">
      <w:pPr>
        <w:spacing w:line="248" w:lineRule="exact"/>
        <w:rPr>
          <w:sz w:val="20"/>
          <w:szCs w:val="20"/>
        </w:rPr>
      </w:pPr>
    </w:p>
    <w:p w:rsidR="00981D55" w:rsidRDefault="00343CC2">
      <w:pPr>
        <w:numPr>
          <w:ilvl w:val="0"/>
          <w:numId w:val="10"/>
        </w:numPr>
        <w:tabs>
          <w:tab w:val="left" w:pos="3200"/>
        </w:tabs>
        <w:ind w:left="3200" w:hanging="187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Срок действия договора и обязательств по договору</w:t>
      </w:r>
    </w:p>
    <w:p w:rsidR="00981D55" w:rsidRDefault="00981D55">
      <w:pPr>
        <w:spacing w:line="274" w:lineRule="exact"/>
        <w:rPr>
          <w:sz w:val="20"/>
          <w:szCs w:val="20"/>
        </w:rPr>
      </w:pPr>
    </w:p>
    <w:p w:rsidR="00981D55" w:rsidRDefault="00343CC2">
      <w:pPr>
        <w:spacing w:line="235" w:lineRule="auto"/>
        <w:ind w:right="4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7.1. </w:t>
      </w:r>
      <w:r>
        <w:rPr>
          <w:rFonts w:eastAsia="Times New Roman"/>
          <w:sz w:val="18"/>
          <w:szCs w:val="18"/>
        </w:rPr>
        <w:t>Настоящий Договор вступает в силу со дня его заключения Сторонами и действует до полного исполнения Сторонами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18"/>
          <w:szCs w:val="18"/>
        </w:rPr>
        <w:t>обязательств.</w:t>
      </w:r>
    </w:p>
    <w:p w:rsidR="00981D55" w:rsidRDefault="00981D55">
      <w:pPr>
        <w:sectPr w:rsidR="00981D55">
          <w:pgSz w:w="11900" w:h="16838"/>
          <w:pgMar w:top="734" w:right="726" w:bottom="1094" w:left="720" w:header="0" w:footer="0" w:gutter="0"/>
          <w:cols w:space="720" w:equalWidth="0">
            <w:col w:w="10460"/>
          </w:cols>
        </w:sectPr>
      </w:pPr>
    </w:p>
    <w:p w:rsidR="00981D55" w:rsidRDefault="00343CC2">
      <w:pPr>
        <w:numPr>
          <w:ilvl w:val="0"/>
          <w:numId w:val="11"/>
        </w:numPr>
        <w:tabs>
          <w:tab w:val="left" w:pos="3420"/>
        </w:tabs>
        <w:ind w:left="3420" w:hanging="179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lastRenderedPageBreak/>
        <w:t>Порядок разрешения споров</w:t>
      </w:r>
    </w:p>
    <w:p w:rsidR="00981D55" w:rsidRDefault="00981D55">
      <w:pPr>
        <w:spacing w:line="302" w:lineRule="exact"/>
        <w:rPr>
          <w:sz w:val="20"/>
          <w:szCs w:val="20"/>
        </w:rPr>
      </w:pPr>
    </w:p>
    <w:p w:rsidR="00981D55" w:rsidRDefault="00343CC2">
      <w:pPr>
        <w:spacing w:line="285" w:lineRule="auto"/>
        <w:ind w:right="40" w:hanging="40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8.1. Споры, которые могут возникнуть при исполнении настоящего Договора, стороны будут стремиться решить путем проведения переговоров. В случае если переговоры не приведут к выработке взаимоприемлемого решения, споры по настоящему Договору могут быть разрешены в судебном порядке в соответствии с законодательством Российской Федерации.</w:t>
      </w:r>
    </w:p>
    <w:p w:rsidR="00981D55" w:rsidRDefault="00981D55">
      <w:pPr>
        <w:spacing w:line="254" w:lineRule="exact"/>
        <w:rPr>
          <w:sz w:val="20"/>
          <w:szCs w:val="20"/>
        </w:rPr>
      </w:pPr>
    </w:p>
    <w:p w:rsidR="00981D55" w:rsidRDefault="00343CC2">
      <w:pPr>
        <w:numPr>
          <w:ilvl w:val="0"/>
          <w:numId w:val="12"/>
        </w:numPr>
        <w:tabs>
          <w:tab w:val="left" w:pos="3420"/>
        </w:tabs>
        <w:ind w:left="3420" w:hanging="179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Прочие условия договора</w:t>
      </w:r>
    </w:p>
    <w:p w:rsidR="00981D55" w:rsidRDefault="00981D55">
      <w:pPr>
        <w:spacing w:line="302" w:lineRule="exact"/>
        <w:rPr>
          <w:sz w:val="20"/>
          <w:szCs w:val="20"/>
        </w:rPr>
      </w:pPr>
    </w:p>
    <w:p w:rsidR="00981D55" w:rsidRDefault="00343CC2">
      <w:pPr>
        <w:spacing w:line="284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9.1. При отчислении Обучающегося по собственному желанию, в связи с переводом в другое высшее учебное заведение или по другим причинам, Университет выдает Обучающемуся справку о прохождении обучения в Университете за оплаченный период учебы.</w:t>
      </w:r>
    </w:p>
    <w:p w:rsidR="00981D55" w:rsidRDefault="00981D55">
      <w:pPr>
        <w:spacing w:line="16" w:lineRule="exact"/>
        <w:rPr>
          <w:sz w:val="20"/>
          <w:szCs w:val="20"/>
        </w:rPr>
      </w:pPr>
    </w:p>
    <w:p w:rsidR="00981D55" w:rsidRDefault="00343CC2">
      <w:pPr>
        <w:spacing w:line="274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9.2.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eastAsia="Times New Roman"/>
          <w:sz w:val="18"/>
          <w:szCs w:val="18"/>
        </w:rPr>
        <w:t>приказа</w:t>
      </w:r>
      <w:proofErr w:type="gramEnd"/>
      <w:r>
        <w:rPr>
          <w:rFonts w:eastAsia="Times New Roman"/>
          <w:sz w:val="18"/>
          <w:szCs w:val="18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81D55" w:rsidRDefault="00981D55">
      <w:pPr>
        <w:spacing w:line="1" w:lineRule="exact"/>
        <w:rPr>
          <w:sz w:val="20"/>
          <w:szCs w:val="20"/>
        </w:rPr>
      </w:pPr>
    </w:p>
    <w:p w:rsidR="00981D55" w:rsidRDefault="00343CC2">
      <w:pPr>
        <w:spacing w:line="235" w:lineRule="auto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9.3. Все изменения, дополнения к настоящему договору действительны лишь в том случае, если они оформлены в письменной форме и подписаны уполномоченными представителями сторон.</w:t>
      </w:r>
    </w:p>
    <w:p w:rsidR="00981D55" w:rsidRDefault="00981D55">
      <w:pPr>
        <w:spacing w:line="48" w:lineRule="exact"/>
        <w:rPr>
          <w:sz w:val="20"/>
          <w:szCs w:val="20"/>
        </w:rPr>
      </w:pPr>
    </w:p>
    <w:p w:rsidR="00981D55" w:rsidRDefault="00343CC2">
      <w:pPr>
        <w:spacing w:line="277" w:lineRule="auto"/>
        <w:ind w:right="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9.4. Настоящий договор подписан в трех экземплярах, каждый из которых имеет одинаковую юридическую силу. Два экземпляра Договора находятся в Университете, третий - у Заказчика.</w:t>
      </w:r>
    </w:p>
    <w:p w:rsidR="00981D55" w:rsidRDefault="00981D55">
      <w:pPr>
        <w:spacing w:line="12" w:lineRule="exact"/>
        <w:rPr>
          <w:sz w:val="20"/>
          <w:szCs w:val="20"/>
        </w:rPr>
      </w:pPr>
    </w:p>
    <w:p w:rsidR="00981D55" w:rsidRDefault="00343CC2">
      <w:pPr>
        <w:numPr>
          <w:ilvl w:val="0"/>
          <w:numId w:val="13"/>
        </w:numPr>
        <w:tabs>
          <w:tab w:val="left" w:pos="3860"/>
        </w:tabs>
        <w:ind w:left="3860" w:hanging="271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Адреса, реквизиты и подписи сторон</w:t>
      </w:r>
    </w:p>
    <w:p w:rsidR="00981D55" w:rsidRDefault="00981D55">
      <w:pPr>
        <w:spacing w:line="292" w:lineRule="exact"/>
        <w:rPr>
          <w:sz w:val="20"/>
          <w:szCs w:val="20"/>
        </w:rPr>
      </w:pPr>
    </w:p>
    <w:p w:rsidR="00981D55" w:rsidRDefault="00343CC2">
      <w:pPr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Университет:</w:t>
      </w:r>
    </w:p>
    <w:p w:rsidR="00981D55" w:rsidRDefault="00981D55">
      <w:pPr>
        <w:spacing w:line="33" w:lineRule="exact"/>
        <w:rPr>
          <w:sz w:val="20"/>
          <w:szCs w:val="20"/>
        </w:rPr>
      </w:pPr>
    </w:p>
    <w:p w:rsidR="00981D55" w:rsidRDefault="00343CC2">
      <w:pPr>
        <w:spacing w:line="256" w:lineRule="auto"/>
        <w:ind w:right="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федеральное государственное бюджетное образовательное учреждение высшего образования «Кемеровский государственный медицинский университет» Министерства здравоохранения Российской Федерации, 650056 г. Кемерово ул. Ворошилова 22а</w:t>
      </w:r>
    </w:p>
    <w:p w:rsidR="00981D55" w:rsidRDefault="00981D55">
      <w:pPr>
        <w:spacing w:line="10" w:lineRule="exact"/>
        <w:rPr>
          <w:sz w:val="20"/>
          <w:szCs w:val="20"/>
        </w:rPr>
      </w:pPr>
    </w:p>
    <w:p w:rsidR="00981D55" w:rsidRDefault="00343CC2">
      <w:pPr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Банковские реквизиты:</w:t>
      </w:r>
    </w:p>
    <w:p w:rsidR="00981D55" w:rsidRDefault="00981D55">
      <w:pPr>
        <w:spacing w:line="30" w:lineRule="exact"/>
        <w:rPr>
          <w:sz w:val="20"/>
          <w:szCs w:val="20"/>
        </w:rPr>
      </w:pPr>
    </w:p>
    <w:p w:rsidR="00981D55" w:rsidRDefault="00343CC2">
      <w:pPr>
        <w:numPr>
          <w:ilvl w:val="0"/>
          <w:numId w:val="14"/>
        </w:numPr>
        <w:tabs>
          <w:tab w:val="left" w:pos="151"/>
        </w:tabs>
        <w:spacing w:line="256" w:lineRule="auto"/>
        <w:ind w:right="40"/>
        <w:jc w:val="both"/>
        <w:rPr>
          <w:rFonts w:eastAsia="Times New Roman"/>
          <w:sz w:val="16"/>
          <w:szCs w:val="16"/>
          <w:u w:val="single"/>
        </w:rPr>
      </w:pPr>
      <w:r>
        <w:rPr>
          <w:rFonts w:eastAsia="Times New Roman"/>
          <w:sz w:val="16"/>
          <w:szCs w:val="16"/>
          <w:u w:val="single"/>
        </w:rPr>
        <w:t>назначении платежа сначала указывается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b/>
          <w:bCs/>
          <w:sz w:val="16"/>
          <w:szCs w:val="16"/>
        </w:rPr>
        <w:t>КБК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b/>
          <w:bCs/>
          <w:sz w:val="16"/>
          <w:szCs w:val="16"/>
        </w:rPr>
        <w:t>00000000000000000130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b/>
          <w:bCs/>
          <w:sz w:val="16"/>
          <w:szCs w:val="16"/>
        </w:rPr>
        <w:t>Платные услуги</w:t>
      </w:r>
      <w:r>
        <w:rPr>
          <w:rFonts w:eastAsia="Times New Roman"/>
          <w:sz w:val="16"/>
          <w:szCs w:val="16"/>
        </w:rPr>
        <w:t xml:space="preserve"> (обучение граждан) УФК по Кемеровской области (ФГБОУ ВО КемГМУ Минздрава России л/сч 20396X37270) ИНН 4206007720 КПП 420501001 р/с 40501810700002000001 О</w:t>
      </w:r>
      <w:r>
        <w:rPr>
          <w:rFonts w:ascii="Calibri" w:eastAsia="Calibri" w:hAnsi="Calibri" w:cs="Calibri"/>
          <w:sz w:val="16"/>
          <w:szCs w:val="16"/>
        </w:rPr>
        <w:t>тделение Кемерово г</w:t>
      </w:r>
      <w:proofErr w:type="gramStart"/>
      <w:r>
        <w:rPr>
          <w:rFonts w:ascii="Calibri" w:eastAsia="Calibri" w:hAnsi="Calibri" w:cs="Calibri"/>
          <w:sz w:val="16"/>
          <w:szCs w:val="16"/>
        </w:rPr>
        <w:t>.К</w:t>
      </w:r>
      <w:proofErr w:type="gramEnd"/>
      <w:r>
        <w:rPr>
          <w:rFonts w:ascii="Calibri" w:eastAsia="Calibri" w:hAnsi="Calibri" w:cs="Calibri"/>
          <w:sz w:val="16"/>
          <w:szCs w:val="16"/>
        </w:rPr>
        <w:t>емерово</w:t>
      </w:r>
      <w:r>
        <w:rPr>
          <w:rFonts w:eastAsia="Times New Roman"/>
          <w:sz w:val="16"/>
          <w:szCs w:val="16"/>
        </w:rPr>
        <w:t xml:space="preserve"> БИК 043207001 ОКТМО 32701000.</w:t>
      </w:r>
    </w:p>
    <w:p w:rsidR="00981D55" w:rsidRDefault="00981D55">
      <w:pPr>
        <w:spacing w:line="311" w:lineRule="exact"/>
        <w:rPr>
          <w:sz w:val="20"/>
          <w:szCs w:val="20"/>
        </w:rPr>
      </w:pPr>
    </w:p>
    <w:p w:rsidR="00981D55" w:rsidRDefault="00343CC2">
      <w:pPr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Заказчик:___________________________________________________________________________________________________________________</w:t>
      </w:r>
    </w:p>
    <w:p w:rsidR="00981D55" w:rsidRDefault="00981D55">
      <w:pPr>
        <w:spacing w:line="279" w:lineRule="exact"/>
        <w:rPr>
          <w:sz w:val="20"/>
          <w:szCs w:val="20"/>
        </w:rPr>
      </w:pPr>
    </w:p>
    <w:p w:rsidR="00981D55" w:rsidRDefault="00343CC2">
      <w:pPr>
        <w:spacing w:line="259" w:lineRule="auto"/>
        <w:ind w:right="7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ИНН/КПП________________________________________________________________________________________________________________ Адрес:__________________________________________________________________________________________________________________</w:t>
      </w:r>
    </w:p>
    <w:p w:rsidR="00981D55" w:rsidRDefault="00981D55">
      <w:pPr>
        <w:spacing w:line="249" w:lineRule="exact"/>
        <w:rPr>
          <w:sz w:val="20"/>
          <w:szCs w:val="20"/>
        </w:rPr>
      </w:pPr>
    </w:p>
    <w:p w:rsidR="00981D55" w:rsidRDefault="00343CC2">
      <w:pPr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Обучающийся:__________________________________________________________________________________________________________</w:t>
      </w:r>
    </w:p>
    <w:p w:rsidR="00981D55" w:rsidRDefault="00981D55">
      <w:pPr>
        <w:spacing w:line="274" w:lineRule="exact"/>
        <w:rPr>
          <w:sz w:val="20"/>
          <w:szCs w:val="20"/>
        </w:rPr>
      </w:pPr>
    </w:p>
    <w:p w:rsidR="00981D55" w:rsidRDefault="00343CC2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дата рождения ______________, паспорт: серия ______________ № __________________________________________________________</w:t>
      </w:r>
    </w:p>
    <w:p w:rsidR="00981D55" w:rsidRDefault="00981D55">
      <w:pPr>
        <w:spacing w:line="25" w:lineRule="exact"/>
        <w:rPr>
          <w:sz w:val="20"/>
          <w:szCs w:val="20"/>
        </w:rPr>
      </w:pPr>
    </w:p>
    <w:p w:rsidR="00981D55" w:rsidRDefault="00343CC2">
      <w:pPr>
        <w:rPr>
          <w:sz w:val="20"/>
          <w:szCs w:val="20"/>
        </w:rPr>
      </w:pPr>
      <w:proofErr w:type="gramStart"/>
      <w:r>
        <w:rPr>
          <w:rFonts w:eastAsia="Times New Roman"/>
          <w:sz w:val="16"/>
          <w:szCs w:val="16"/>
        </w:rPr>
        <w:t>выдан</w:t>
      </w:r>
      <w:proofErr w:type="gramEnd"/>
      <w:r>
        <w:rPr>
          <w:rFonts w:eastAsia="Times New Roman"/>
          <w:sz w:val="16"/>
          <w:szCs w:val="16"/>
        </w:rPr>
        <w:t>______________________________________________________________________________дата выдачи « ______ »_________________года.</w:t>
      </w:r>
    </w:p>
    <w:p w:rsidR="00981D55" w:rsidRDefault="00981D55">
      <w:pPr>
        <w:spacing w:line="217" w:lineRule="exact"/>
        <w:rPr>
          <w:sz w:val="20"/>
          <w:szCs w:val="20"/>
        </w:rPr>
      </w:pPr>
    </w:p>
    <w:p w:rsidR="00981D55" w:rsidRDefault="00343CC2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Адрес (постоянное место жит</w:t>
      </w:r>
      <w:r>
        <w:rPr>
          <w:rFonts w:eastAsia="Times New Roman"/>
          <w:b/>
          <w:bCs/>
          <w:sz w:val="16"/>
          <w:szCs w:val="16"/>
        </w:rPr>
        <w:t>ельства):_______________________________________________________________________________</w:t>
      </w:r>
      <w:r>
        <w:rPr>
          <w:rFonts w:eastAsia="Times New Roman"/>
          <w:sz w:val="16"/>
          <w:szCs w:val="16"/>
        </w:rPr>
        <w:t>____________</w:t>
      </w:r>
    </w:p>
    <w:p w:rsidR="00981D55" w:rsidRDefault="00981D55">
      <w:pPr>
        <w:sectPr w:rsidR="00981D55">
          <w:pgSz w:w="11900" w:h="16838"/>
          <w:pgMar w:top="752" w:right="726" w:bottom="1440" w:left="720" w:header="0" w:footer="0" w:gutter="0"/>
          <w:cols w:space="720" w:equalWidth="0">
            <w:col w:w="10460"/>
          </w:cols>
        </w:sectPr>
      </w:pPr>
    </w:p>
    <w:p w:rsidR="00981D55" w:rsidRDefault="00981D55">
      <w:pPr>
        <w:spacing w:line="200" w:lineRule="exact"/>
        <w:rPr>
          <w:sz w:val="20"/>
          <w:szCs w:val="20"/>
        </w:rPr>
      </w:pPr>
    </w:p>
    <w:p w:rsidR="00981D55" w:rsidRDefault="00981D55">
      <w:pPr>
        <w:spacing w:line="307" w:lineRule="exact"/>
        <w:rPr>
          <w:sz w:val="20"/>
          <w:szCs w:val="20"/>
        </w:rPr>
      </w:pPr>
    </w:p>
    <w:p w:rsidR="00981D55" w:rsidRDefault="00343CC2">
      <w:pPr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Университет:</w:t>
      </w:r>
    </w:p>
    <w:p w:rsidR="00981D55" w:rsidRDefault="00343C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81D55" w:rsidRDefault="00981D55">
      <w:pPr>
        <w:spacing w:line="200" w:lineRule="exact"/>
        <w:rPr>
          <w:sz w:val="20"/>
          <w:szCs w:val="20"/>
        </w:rPr>
      </w:pPr>
    </w:p>
    <w:p w:rsidR="00981D55" w:rsidRDefault="00981D55">
      <w:pPr>
        <w:spacing w:line="287" w:lineRule="exact"/>
        <w:rPr>
          <w:sz w:val="20"/>
          <w:szCs w:val="20"/>
        </w:rPr>
      </w:pPr>
    </w:p>
    <w:p w:rsidR="00981D55" w:rsidRDefault="00343CC2">
      <w:pPr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Заказчик:</w:t>
      </w:r>
    </w:p>
    <w:p w:rsidR="00981D55" w:rsidRDefault="00343C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81D55" w:rsidRDefault="00981D55">
      <w:pPr>
        <w:spacing w:line="200" w:lineRule="exact"/>
        <w:rPr>
          <w:sz w:val="20"/>
          <w:szCs w:val="20"/>
        </w:rPr>
      </w:pPr>
    </w:p>
    <w:p w:rsidR="00981D55" w:rsidRDefault="00981D55">
      <w:pPr>
        <w:spacing w:line="295" w:lineRule="exact"/>
        <w:rPr>
          <w:sz w:val="20"/>
          <w:szCs w:val="20"/>
        </w:rPr>
      </w:pPr>
    </w:p>
    <w:p w:rsidR="00981D55" w:rsidRDefault="00343CC2">
      <w:pPr>
        <w:rPr>
          <w:sz w:val="20"/>
          <w:szCs w:val="20"/>
        </w:rPr>
      </w:pPr>
      <w:r>
        <w:rPr>
          <w:rFonts w:eastAsia="Times New Roman"/>
          <w:b/>
          <w:bCs/>
          <w:sz w:val="15"/>
          <w:szCs w:val="15"/>
        </w:rPr>
        <w:t>Обучающийся;</w:t>
      </w:r>
    </w:p>
    <w:p w:rsidR="00981D55" w:rsidRDefault="00981D55">
      <w:pPr>
        <w:spacing w:line="74" w:lineRule="exact"/>
        <w:rPr>
          <w:sz w:val="20"/>
          <w:szCs w:val="20"/>
        </w:rPr>
      </w:pPr>
    </w:p>
    <w:p w:rsidR="00981D55" w:rsidRDefault="00981D55">
      <w:pPr>
        <w:sectPr w:rsidR="00981D55">
          <w:type w:val="continuous"/>
          <w:pgSz w:w="11900" w:h="16838"/>
          <w:pgMar w:top="752" w:right="726" w:bottom="1440" w:left="720" w:header="0" w:footer="0" w:gutter="0"/>
          <w:cols w:num="3" w:space="720" w:equalWidth="0">
            <w:col w:w="3880" w:space="720"/>
            <w:col w:w="2600" w:space="720"/>
            <w:col w:w="2540"/>
          </w:cols>
        </w:sectPr>
      </w:pPr>
    </w:p>
    <w:p w:rsidR="00981D55" w:rsidRDefault="00343CC2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lastRenderedPageBreak/>
        <w:t>Ректор ФГБОУ ВО КемГМУ</w:t>
      </w:r>
    </w:p>
    <w:p w:rsidR="00981D55" w:rsidRDefault="00981D55">
      <w:pPr>
        <w:sectPr w:rsidR="00981D55">
          <w:type w:val="continuous"/>
          <w:pgSz w:w="11900" w:h="16838"/>
          <w:pgMar w:top="752" w:right="726" w:bottom="1440" w:left="720" w:header="0" w:footer="0" w:gutter="0"/>
          <w:cols w:space="720" w:equalWidth="0">
            <w:col w:w="10460"/>
          </w:cols>
        </w:sectPr>
      </w:pPr>
    </w:p>
    <w:p w:rsidR="00981D55" w:rsidRDefault="00981D55">
      <w:pPr>
        <w:spacing w:line="49" w:lineRule="exact"/>
        <w:rPr>
          <w:sz w:val="20"/>
          <w:szCs w:val="20"/>
        </w:rPr>
      </w:pPr>
    </w:p>
    <w:p w:rsidR="00981D55" w:rsidRDefault="00343CC2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Минздрава России</w:t>
      </w:r>
    </w:p>
    <w:p w:rsidR="00981D55" w:rsidRDefault="00343C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81D55" w:rsidRDefault="00981D55">
      <w:pPr>
        <w:spacing w:line="29" w:lineRule="exact"/>
        <w:rPr>
          <w:sz w:val="20"/>
          <w:szCs w:val="20"/>
        </w:rPr>
      </w:pPr>
    </w:p>
    <w:p w:rsidR="00981D55" w:rsidRDefault="00343CC2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 / _______________ _____/</w:t>
      </w:r>
    </w:p>
    <w:p w:rsidR="00981D55" w:rsidRDefault="00343C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81D55" w:rsidRDefault="00981D55">
      <w:pPr>
        <w:spacing w:line="29" w:lineRule="exact"/>
        <w:rPr>
          <w:sz w:val="20"/>
          <w:szCs w:val="20"/>
        </w:rPr>
      </w:pPr>
    </w:p>
    <w:p w:rsidR="00981D55" w:rsidRDefault="00343CC2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___________/__________________/</w:t>
      </w:r>
    </w:p>
    <w:p w:rsidR="00981D55" w:rsidRDefault="00981D55">
      <w:pPr>
        <w:spacing w:line="200" w:lineRule="exact"/>
        <w:rPr>
          <w:sz w:val="20"/>
          <w:szCs w:val="20"/>
        </w:rPr>
      </w:pPr>
    </w:p>
    <w:p w:rsidR="00981D55" w:rsidRDefault="00981D55">
      <w:pPr>
        <w:sectPr w:rsidR="00981D55">
          <w:type w:val="continuous"/>
          <w:pgSz w:w="11900" w:h="16838"/>
          <w:pgMar w:top="752" w:right="726" w:bottom="1440" w:left="720" w:header="0" w:footer="0" w:gutter="0"/>
          <w:cols w:num="3" w:space="720" w:equalWidth="0">
            <w:col w:w="3300" w:space="720"/>
            <w:col w:w="2980" w:space="480"/>
            <w:col w:w="2980"/>
          </w:cols>
        </w:sectPr>
      </w:pPr>
    </w:p>
    <w:p w:rsidR="00981D55" w:rsidRDefault="00981D55">
      <w:pPr>
        <w:spacing w:line="43" w:lineRule="exact"/>
        <w:rPr>
          <w:sz w:val="20"/>
          <w:szCs w:val="20"/>
        </w:rPr>
      </w:pPr>
    </w:p>
    <w:p w:rsidR="00981D55" w:rsidRDefault="00343CC2">
      <w:pPr>
        <w:tabs>
          <w:tab w:val="left" w:pos="1900"/>
        </w:tabs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Ректор  _______________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5"/>
          <w:szCs w:val="15"/>
        </w:rPr>
        <w:t>/Т.В. Попонникова</w:t>
      </w:r>
    </w:p>
    <w:p w:rsidR="00981D55" w:rsidRDefault="00981D55">
      <w:pPr>
        <w:sectPr w:rsidR="00981D55">
          <w:type w:val="continuous"/>
          <w:pgSz w:w="11900" w:h="16838"/>
          <w:pgMar w:top="752" w:right="726" w:bottom="1440" w:left="720" w:header="0" w:footer="0" w:gutter="0"/>
          <w:cols w:space="720" w:equalWidth="0">
            <w:col w:w="10460"/>
          </w:cols>
        </w:sectPr>
      </w:pPr>
    </w:p>
    <w:p w:rsidR="00981D55" w:rsidRDefault="00981D55">
      <w:pPr>
        <w:spacing w:line="200" w:lineRule="exact"/>
        <w:rPr>
          <w:sz w:val="20"/>
          <w:szCs w:val="20"/>
        </w:rPr>
      </w:pPr>
    </w:p>
    <w:p w:rsidR="00981D55" w:rsidRDefault="00981D55">
      <w:pPr>
        <w:spacing w:line="304" w:lineRule="exact"/>
        <w:rPr>
          <w:sz w:val="20"/>
          <w:szCs w:val="20"/>
        </w:rPr>
      </w:pPr>
    </w:p>
    <w:p w:rsidR="00981D55" w:rsidRDefault="00343CC2">
      <w:pPr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Главный бухгалтер __________ /Е.И. Тугаринова</w:t>
      </w:r>
    </w:p>
    <w:p w:rsidR="00981D55" w:rsidRDefault="00981D55">
      <w:pPr>
        <w:spacing w:line="200" w:lineRule="exact"/>
        <w:rPr>
          <w:sz w:val="20"/>
          <w:szCs w:val="20"/>
        </w:rPr>
      </w:pPr>
    </w:p>
    <w:p w:rsidR="00981D55" w:rsidRDefault="00981D55">
      <w:pPr>
        <w:spacing w:line="298" w:lineRule="exact"/>
        <w:rPr>
          <w:sz w:val="20"/>
          <w:szCs w:val="20"/>
        </w:rPr>
      </w:pPr>
    </w:p>
    <w:p w:rsidR="00981D55" w:rsidRDefault="00343CC2">
      <w:pPr>
        <w:ind w:left="68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МП</w:t>
      </w:r>
    </w:p>
    <w:p w:rsidR="00981D55" w:rsidRDefault="00981D55">
      <w:pPr>
        <w:spacing w:line="238" w:lineRule="exact"/>
        <w:rPr>
          <w:sz w:val="20"/>
          <w:szCs w:val="20"/>
        </w:rPr>
      </w:pPr>
    </w:p>
    <w:p w:rsidR="00981D55" w:rsidRDefault="00343CC2">
      <w:pPr>
        <w:numPr>
          <w:ilvl w:val="0"/>
          <w:numId w:val="15"/>
        </w:numPr>
        <w:tabs>
          <w:tab w:val="left" w:pos="857"/>
        </w:tabs>
        <w:spacing w:line="220" w:lineRule="auto"/>
        <w:ind w:right="40" w:firstLine="680"/>
        <w:jc w:val="both"/>
        <w:rPr>
          <w:rFonts w:eastAsia="Times New Roman"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bCs/>
          <w:sz w:val="18"/>
          <w:szCs w:val="18"/>
        </w:rPr>
        <w:t>лицензией на право осуществления образовательной деятельности, свидетельством о государственной аккредитации, Уставом университета, Правилами внутреннего распорядка, Положением о курсовых экзаменах и зачетах обучающихся, Положением о правилах проживании в общежитии, Положением об организации учебного процесса, Положением о системе контроля качества обучения, Положением о назначении стипендий и иных доплат студентам и другим категориям обучающихся, Положением о научной деятельности, Положением о порядке отчисления студентов</w:t>
      </w:r>
      <w:proofErr w:type="gramEnd"/>
      <w:r>
        <w:rPr>
          <w:rFonts w:ascii="Calibri" w:eastAsia="Calibri" w:hAnsi="Calibri" w:cs="Calibri"/>
          <w:b/>
          <w:bCs/>
          <w:sz w:val="18"/>
          <w:szCs w:val="18"/>
        </w:rPr>
        <w:t>, Положением о восстановлении студентов, Положением о порядке перехода студента с одной образовательной программы и формы обучения на другую и переход на другое учебное заведение, Положения об оказании платных образовательных услуг ознакомле</w:t>
      </w:r>
      <w:proofErr w:type="gramStart"/>
      <w:r>
        <w:rPr>
          <w:rFonts w:ascii="Calibri" w:eastAsia="Calibri" w:hAnsi="Calibri" w:cs="Calibri"/>
          <w:b/>
          <w:bCs/>
          <w:sz w:val="18"/>
          <w:szCs w:val="18"/>
        </w:rPr>
        <w:t>н(</w:t>
      </w:r>
      <w:proofErr w:type="gramEnd"/>
      <w:r>
        <w:rPr>
          <w:rFonts w:ascii="Calibri" w:eastAsia="Calibri" w:hAnsi="Calibri" w:cs="Calibri"/>
          <w:b/>
          <w:bCs/>
          <w:sz w:val="18"/>
          <w:szCs w:val="18"/>
        </w:rPr>
        <w:t>а):</w:t>
      </w:r>
    </w:p>
    <w:p w:rsidR="00981D55" w:rsidRDefault="00981D55">
      <w:pPr>
        <w:spacing w:line="308" w:lineRule="exact"/>
        <w:rPr>
          <w:sz w:val="20"/>
          <w:szCs w:val="20"/>
        </w:rPr>
      </w:pPr>
    </w:p>
    <w:p w:rsidR="00981D55" w:rsidRDefault="00343CC2">
      <w:pPr>
        <w:ind w:left="720"/>
        <w:rPr>
          <w:sz w:val="20"/>
          <w:szCs w:val="20"/>
        </w:rPr>
      </w:pPr>
      <w:r>
        <w:rPr>
          <w:rFonts w:ascii="Calibri" w:eastAsia="Calibri" w:hAnsi="Calibri" w:cs="Calibri"/>
          <w:sz w:val="12"/>
          <w:szCs w:val="12"/>
        </w:rPr>
        <w:t>_______________________________________________________ /______________________________________________________________________________________________________</w:t>
      </w:r>
    </w:p>
    <w:p w:rsidR="00981D55" w:rsidRDefault="00343CC2">
      <w:pPr>
        <w:tabs>
          <w:tab w:val="left" w:pos="5640"/>
        </w:tabs>
        <w:spacing w:line="231" w:lineRule="auto"/>
        <w:ind w:left="2120"/>
        <w:rPr>
          <w:sz w:val="20"/>
          <w:szCs w:val="20"/>
        </w:rPr>
      </w:pPr>
      <w:r>
        <w:rPr>
          <w:rFonts w:eastAsia="Times New Roman"/>
          <w:sz w:val="12"/>
          <w:szCs w:val="12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sz w:val="12"/>
          <w:szCs w:val="12"/>
        </w:rPr>
        <w:t>ФИО</w:t>
      </w:r>
    </w:p>
    <w:sectPr w:rsidR="00981D55">
      <w:type w:val="continuous"/>
      <w:pgSz w:w="11900" w:h="16838"/>
      <w:pgMar w:top="752" w:right="726" w:bottom="1440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FC34DB84"/>
    <w:lvl w:ilvl="0" w:tplc="EDB60536">
      <w:start w:val="1"/>
      <w:numFmt w:val="bullet"/>
      <w:lvlText w:val="в"/>
      <w:lvlJc w:val="left"/>
    </w:lvl>
    <w:lvl w:ilvl="1" w:tplc="4B32174E">
      <w:numFmt w:val="decimal"/>
      <w:lvlText w:val=""/>
      <w:lvlJc w:val="left"/>
    </w:lvl>
    <w:lvl w:ilvl="2" w:tplc="519C261A">
      <w:numFmt w:val="decimal"/>
      <w:lvlText w:val=""/>
      <w:lvlJc w:val="left"/>
    </w:lvl>
    <w:lvl w:ilvl="3" w:tplc="2EFE4B2C">
      <w:numFmt w:val="decimal"/>
      <w:lvlText w:val=""/>
      <w:lvlJc w:val="left"/>
    </w:lvl>
    <w:lvl w:ilvl="4" w:tplc="60ECC74E">
      <w:numFmt w:val="decimal"/>
      <w:lvlText w:val=""/>
      <w:lvlJc w:val="left"/>
    </w:lvl>
    <w:lvl w:ilvl="5" w:tplc="A10251D6">
      <w:numFmt w:val="decimal"/>
      <w:lvlText w:val=""/>
      <w:lvlJc w:val="left"/>
    </w:lvl>
    <w:lvl w:ilvl="6" w:tplc="FE048452">
      <w:numFmt w:val="decimal"/>
      <w:lvlText w:val=""/>
      <w:lvlJc w:val="left"/>
    </w:lvl>
    <w:lvl w:ilvl="7" w:tplc="D974C6C0">
      <w:numFmt w:val="decimal"/>
      <w:lvlText w:val=""/>
      <w:lvlJc w:val="left"/>
    </w:lvl>
    <w:lvl w:ilvl="8" w:tplc="42DA28A0">
      <w:numFmt w:val="decimal"/>
      <w:lvlText w:val=""/>
      <w:lvlJc w:val="left"/>
    </w:lvl>
  </w:abstractNum>
  <w:abstractNum w:abstractNumId="1">
    <w:nsid w:val="00000124"/>
    <w:multiLevelType w:val="hybridMultilevel"/>
    <w:tmpl w:val="D1E4D4DA"/>
    <w:lvl w:ilvl="0" w:tplc="533C870E">
      <w:start w:val="7"/>
      <w:numFmt w:val="decimal"/>
      <w:lvlText w:val="%1."/>
      <w:lvlJc w:val="left"/>
    </w:lvl>
    <w:lvl w:ilvl="1" w:tplc="A0427A36">
      <w:numFmt w:val="decimal"/>
      <w:lvlText w:val=""/>
      <w:lvlJc w:val="left"/>
    </w:lvl>
    <w:lvl w:ilvl="2" w:tplc="E9FCF4B0">
      <w:numFmt w:val="decimal"/>
      <w:lvlText w:val=""/>
      <w:lvlJc w:val="left"/>
    </w:lvl>
    <w:lvl w:ilvl="3" w:tplc="A2D0AE5A">
      <w:numFmt w:val="decimal"/>
      <w:lvlText w:val=""/>
      <w:lvlJc w:val="left"/>
    </w:lvl>
    <w:lvl w:ilvl="4" w:tplc="459E3A94">
      <w:numFmt w:val="decimal"/>
      <w:lvlText w:val=""/>
      <w:lvlJc w:val="left"/>
    </w:lvl>
    <w:lvl w:ilvl="5" w:tplc="CB18EF0E">
      <w:numFmt w:val="decimal"/>
      <w:lvlText w:val=""/>
      <w:lvlJc w:val="left"/>
    </w:lvl>
    <w:lvl w:ilvl="6" w:tplc="B54A5FC2">
      <w:numFmt w:val="decimal"/>
      <w:lvlText w:val=""/>
      <w:lvlJc w:val="left"/>
    </w:lvl>
    <w:lvl w:ilvl="7" w:tplc="2280F192">
      <w:numFmt w:val="decimal"/>
      <w:lvlText w:val=""/>
      <w:lvlJc w:val="left"/>
    </w:lvl>
    <w:lvl w:ilvl="8" w:tplc="240C6A3C">
      <w:numFmt w:val="decimal"/>
      <w:lvlText w:val=""/>
      <w:lvlJc w:val="left"/>
    </w:lvl>
  </w:abstractNum>
  <w:abstractNum w:abstractNumId="2">
    <w:nsid w:val="000001EB"/>
    <w:multiLevelType w:val="hybridMultilevel"/>
    <w:tmpl w:val="E0E2BEE4"/>
    <w:lvl w:ilvl="0" w:tplc="CFA48258">
      <w:start w:val="1"/>
      <w:numFmt w:val="bullet"/>
      <w:lvlText w:val="в"/>
      <w:lvlJc w:val="left"/>
    </w:lvl>
    <w:lvl w:ilvl="1" w:tplc="CD62DE66">
      <w:numFmt w:val="decimal"/>
      <w:lvlText w:val=""/>
      <w:lvlJc w:val="left"/>
    </w:lvl>
    <w:lvl w:ilvl="2" w:tplc="828CB72C">
      <w:numFmt w:val="decimal"/>
      <w:lvlText w:val=""/>
      <w:lvlJc w:val="left"/>
    </w:lvl>
    <w:lvl w:ilvl="3" w:tplc="B0B45502">
      <w:numFmt w:val="decimal"/>
      <w:lvlText w:val=""/>
      <w:lvlJc w:val="left"/>
    </w:lvl>
    <w:lvl w:ilvl="4" w:tplc="9650E3BC">
      <w:numFmt w:val="decimal"/>
      <w:lvlText w:val=""/>
      <w:lvlJc w:val="left"/>
    </w:lvl>
    <w:lvl w:ilvl="5" w:tplc="23B2C5C8">
      <w:numFmt w:val="decimal"/>
      <w:lvlText w:val=""/>
      <w:lvlJc w:val="left"/>
    </w:lvl>
    <w:lvl w:ilvl="6" w:tplc="0EFE61F6">
      <w:numFmt w:val="decimal"/>
      <w:lvlText w:val=""/>
      <w:lvlJc w:val="left"/>
    </w:lvl>
    <w:lvl w:ilvl="7" w:tplc="7C0418AA">
      <w:numFmt w:val="decimal"/>
      <w:lvlText w:val=""/>
      <w:lvlJc w:val="left"/>
    </w:lvl>
    <w:lvl w:ilvl="8" w:tplc="87B6E046">
      <w:numFmt w:val="decimal"/>
      <w:lvlText w:val=""/>
      <w:lvlJc w:val="left"/>
    </w:lvl>
  </w:abstractNum>
  <w:abstractNum w:abstractNumId="3">
    <w:nsid w:val="00000BB3"/>
    <w:multiLevelType w:val="hybridMultilevel"/>
    <w:tmpl w:val="7B3668E0"/>
    <w:lvl w:ilvl="0" w:tplc="D24ADE60">
      <w:start w:val="1"/>
      <w:numFmt w:val="bullet"/>
      <w:lvlText w:val="и"/>
      <w:lvlJc w:val="left"/>
    </w:lvl>
    <w:lvl w:ilvl="1" w:tplc="ABE62DE2">
      <w:numFmt w:val="decimal"/>
      <w:lvlText w:val=""/>
      <w:lvlJc w:val="left"/>
    </w:lvl>
    <w:lvl w:ilvl="2" w:tplc="9190B37E">
      <w:numFmt w:val="decimal"/>
      <w:lvlText w:val=""/>
      <w:lvlJc w:val="left"/>
    </w:lvl>
    <w:lvl w:ilvl="3" w:tplc="73945552">
      <w:numFmt w:val="decimal"/>
      <w:lvlText w:val=""/>
      <w:lvlJc w:val="left"/>
    </w:lvl>
    <w:lvl w:ilvl="4" w:tplc="9D9E214C">
      <w:numFmt w:val="decimal"/>
      <w:lvlText w:val=""/>
      <w:lvlJc w:val="left"/>
    </w:lvl>
    <w:lvl w:ilvl="5" w:tplc="B484A852">
      <w:numFmt w:val="decimal"/>
      <w:lvlText w:val=""/>
      <w:lvlJc w:val="left"/>
    </w:lvl>
    <w:lvl w:ilvl="6" w:tplc="E6A04E70">
      <w:numFmt w:val="decimal"/>
      <w:lvlText w:val=""/>
      <w:lvlJc w:val="left"/>
    </w:lvl>
    <w:lvl w:ilvl="7" w:tplc="80DC0BF0">
      <w:numFmt w:val="decimal"/>
      <w:lvlText w:val=""/>
      <w:lvlJc w:val="left"/>
    </w:lvl>
    <w:lvl w:ilvl="8" w:tplc="4BCAE7B4">
      <w:numFmt w:val="decimal"/>
      <w:lvlText w:val=""/>
      <w:lvlJc w:val="left"/>
    </w:lvl>
  </w:abstractNum>
  <w:abstractNum w:abstractNumId="4">
    <w:nsid w:val="00000F3E"/>
    <w:multiLevelType w:val="hybridMultilevel"/>
    <w:tmpl w:val="E3FE3FD2"/>
    <w:lvl w:ilvl="0" w:tplc="D95EA8A6">
      <w:start w:val="6"/>
      <w:numFmt w:val="decimal"/>
      <w:lvlText w:val="%1."/>
      <w:lvlJc w:val="left"/>
    </w:lvl>
    <w:lvl w:ilvl="1" w:tplc="7C28992A">
      <w:numFmt w:val="decimal"/>
      <w:lvlText w:val=""/>
      <w:lvlJc w:val="left"/>
    </w:lvl>
    <w:lvl w:ilvl="2" w:tplc="4A54023A">
      <w:numFmt w:val="decimal"/>
      <w:lvlText w:val=""/>
      <w:lvlJc w:val="left"/>
    </w:lvl>
    <w:lvl w:ilvl="3" w:tplc="AD88C57E">
      <w:numFmt w:val="decimal"/>
      <w:lvlText w:val=""/>
      <w:lvlJc w:val="left"/>
    </w:lvl>
    <w:lvl w:ilvl="4" w:tplc="297CD774">
      <w:numFmt w:val="decimal"/>
      <w:lvlText w:val=""/>
      <w:lvlJc w:val="left"/>
    </w:lvl>
    <w:lvl w:ilvl="5" w:tplc="27C0611E">
      <w:numFmt w:val="decimal"/>
      <w:lvlText w:val=""/>
      <w:lvlJc w:val="left"/>
    </w:lvl>
    <w:lvl w:ilvl="6" w:tplc="1160E742">
      <w:numFmt w:val="decimal"/>
      <w:lvlText w:val=""/>
      <w:lvlJc w:val="left"/>
    </w:lvl>
    <w:lvl w:ilvl="7" w:tplc="963633E4">
      <w:numFmt w:val="decimal"/>
      <w:lvlText w:val=""/>
      <w:lvlJc w:val="left"/>
    </w:lvl>
    <w:lvl w:ilvl="8" w:tplc="2790095A">
      <w:numFmt w:val="decimal"/>
      <w:lvlText w:val=""/>
      <w:lvlJc w:val="left"/>
    </w:lvl>
  </w:abstractNum>
  <w:abstractNum w:abstractNumId="5">
    <w:nsid w:val="000012DB"/>
    <w:multiLevelType w:val="hybridMultilevel"/>
    <w:tmpl w:val="73562932"/>
    <w:lvl w:ilvl="0" w:tplc="DF66E256">
      <w:start w:val="3"/>
      <w:numFmt w:val="decimal"/>
      <w:lvlText w:val="%1."/>
      <w:lvlJc w:val="left"/>
    </w:lvl>
    <w:lvl w:ilvl="1" w:tplc="A1C0DAB8">
      <w:numFmt w:val="decimal"/>
      <w:lvlText w:val=""/>
      <w:lvlJc w:val="left"/>
    </w:lvl>
    <w:lvl w:ilvl="2" w:tplc="7932E138">
      <w:numFmt w:val="decimal"/>
      <w:lvlText w:val=""/>
      <w:lvlJc w:val="left"/>
    </w:lvl>
    <w:lvl w:ilvl="3" w:tplc="C27CC1EA">
      <w:numFmt w:val="decimal"/>
      <w:lvlText w:val=""/>
      <w:lvlJc w:val="left"/>
    </w:lvl>
    <w:lvl w:ilvl="4" w:tplc="DC8A30C8">
      <w:numFmt w:val="decimal"/>
      <w:lvlText w:val=""/>
      <w:lvlJc w:val="left"/>
    </w:lvl>
    <w:lvl w:ilvl="5" w:tplc="B976864E">
      <w:numFmt w:val="decimal"/>
      <w:lvlText w:val=""/>
      <w:lvlJc w:val="left"/>
    </w:lvl>
    <w:lvl w:ilvl="6" w:tplc="05803AC6">
      <w:numFmt w:val="decimal"/>
      <w:lvlText w:val=""/>
      <w:lvlJc w:val="left"/>
    </w:lvl>
    <w:lvl w:ilvl="7" w:tplc="1220AE64">
      <w:numFmt w:val="decimal"/>
      <w:lvlText w:val=""/>
      <w:lvlJc w:val="left"/>
    </w:lvl>
    <w:lvl w:ilvl="8" w:tplc="E62812AC">
      <w:numFmt w:val="decimal"/>
      <w:lvlText w:val=""/>
      <w:lvlJc w:val="left"/>
    </w:lvl>
  </w:abstractNum>
  <w:abstractNum w:abstractNumId="6">
    <w:nsid w:val="0000153C"/>
    <w:multiLevelType w:val="hybridMultilevel"/>
    <w:tmpl w:val="AC886E9A"/>
    <w:lvl w:ilvl="0" w:tplc="989AC658">
      <w:start w:val="1"/>
      <w:numFmt w:val="bullet"/>
      <w:lvlText w:val="и"/>
      <w:lvlJc w:val="left"/>
    </w:lvl>
    <w:lvl w:ilvl="1" w:tplc="C0F65110">
      <w:numFmt w:val="decimal"/>
      <w:lvlText w:val=""/>
      <w:lvlJc w:val="left"/>
    </w:lvl>
    <w:lvl w:ilvl="2" w:tplc="5E704854">
      <w:numFmt w:val="decimal"/>
      <w:lvlText w:val=""/>
      <w:lvlJc w:val="left"/>
    </w:lvl>
    <w:lvl w:ilvl="3" w:tplc="0EE81794">
      <w:numFmt w:val="decimal"/>
      <w:lvlText w:val=""/>
      <w:lvlJc w:val="left"/>
    </w:lvl>
    <w:lvl w:ilvl="4" w:tplc="D042F354">
      <w:numFmt w:val="decimal"/>
      <w:lvlText w:val=""/>
      <w:lvlJc w:val="left"/>
    </w:lvl>
    <w:lvl w:ilvl="5" w:tplc="7EF890E2">
      <w:numFmt w:val="decimal"/>
      <w:lvlText w:val=""/>
      <w:lvlJc w:val="left"/>
    </w:lvl>
    <w:lvl w:ilvl="6" w:tplc="DBFCF9E4">
      <w:numFmt w:val="decimal"/>
      <w:lvlText w:val=""/>
      <w:lvlJc w:val="left"/>
    </w:lvl>
    <w:lvl w:ilvl="7" w:tplc="477AA9D4">
      <w:numFmt w:val="decimal"/>
      <w:lvlText w:val=""/>
      <w:lvlJc w:val="left"/>
    </w:lvl>
    <w:lvl w:ilvl="8" w:tplc="9FAC04B4">
      <w:numFmt w:val="decimal"/>
      <w:lvlText w:val=""/>
      <w:lvlJc w:val="left"/>
    </w:lvl>
  </w:abstractNum>
  <w:abstractNum w:abstractNumId="7">
    <w:nsid w:val="00002EA6"/>
    <w:multiLevelType w:val="hybridMultilevel"/>
    <w:tmpl w:val="848C61A8"/>
    <w:lvl w:ilvl="0" w:tplc="CF06C636">
      <w:start w:val="1"/>
      <w:numFmt w:val="bullet"/>
      <w:lvlText w:val="-"/>
      <w:lvlJc w:val="left"/>
    </w:lvl>
    <w:lvl w:ilvl="1" w:tplc="A63CEC86">
      <w:numFmt w:val="decimal"/>
      <w:lvlText w:val=""/>
      <w:lvlJc w:val="left"/>
    </w:lvl>
    <w:lvl w:ilvl="2" w:tplc="82FC8E88">
      <w:numFmt w:val="decimal"/>
      <w:lvlText w:val=""/>
      <w:lvlJc w:val="left"/>
    </w:lvl>
    <w:lvl w:ilvl="3" w:tplc="7F94C168">
      <w:numFmt w:val="decimal"/>
      <w:lvlText w:val=""/>
      <w:lvlJc w:val="left"/>
    </w:lvl>
    <w:lvl w:ilvl="4" w:tplc="29562700">
      <w:numFmt w:val="decimal"/>
      <w:lvlText w:val=""/>
      <w:lvlJc w:val="left"/>
    </w:lvl>
    <w:lvl w:ilvl="5" w:tplc="B664CC48">
      <w:numFmt w:val="decimal"/>
      <w:lvlText w:val=""/>
      <w:lvlJc w:val="left"/>
    </w:lvl>
    <w:lvl w:ilvl="6" w:tplc="A356A64A">
      <w:numFmt w:val="decimal"/>
      <w:lvlText w:val=""/>
      <w:lvlJc w:val="left"/>
    </w:lvl>
    <w:lvl w:ilvl="7" w:tplc="15606E88">
      <w:numFmt w:val="decimal"/>
      <w:lvlText w:val=""/>
      <w:lvlJc w:val="left"/>
    </w:lvl>
    <w:lvl w:ilvl="8" w:tplc="E2E28818">
      <w:numFmt w:val="decimal"/>
      <w:lvlText w:val=""/>
      <w:lvlJc w:val="left"/>
    </w:lvl>
  </w:abstractNum>
  <w:abstractNum w:abstractNumId="8">
    <w:nsid w:val="0000305E"/>
    <w:multiLevelType w:val="hybridMultilevel"/>
    <w:tmpl w:val="0AE66ABA"/>
    <w:lvl w:ilvl="0" w:tplc="FB6264F2">
      <w:start w:val="8"/>
      <w:numFmt w:val="decimal"/>
      <w:lvlText w:val="%1."/>
      <w:lvlJc w:val="left"/>
    </w:lvl>
    <w:lvl w:ilvl="1" w:tplc="0BBC89D0">
      <w:numFmt w:val="decimal"/>
      <w:lvlText w:val=""/>
      <w:lvlJc w:val="left"/>
    </w:lvl>
    <w:lvl w:ilvl="2" w:tplc="6728D658">
      <w:numFmt w:val="decimal"/>
      <w:lvlText w:val=""/>
      <w:lvlJc w:val="left"/>
    </w:lvl>
    <w:lvl w:ilvl="3" w:tplc="9A448D42">
      <w:numFmt w:val="decimal"/>
      <w:lvlText w:val=""/>
      <w:lvlJc w:val="left"/>
    </w:lvl>
    <w:lvl w:ilvl="4" w:tplc="94482906">
      <w:numFmt w:val="decimal"/>
      <w:lvlText w:val=""/>
      <w:lvlJc w:val="left"/>
    </w:lvl>
    <w:lvl w:ilvl="5" w:tplc="19621BEC">
      <w:numFmt w:val="decimal"/>
      <w:lvlText w:val=""/>
      <w:lvlJc w:val="left"/>
    </w:lvl>
    <w:lvl w:ilvl="6" w:tplc="B3008068">
      <w:numFmt w:val="decimal"/>
      <w:lvlText w:val=""/>
      <w:lvlJc w:val="left"/>
    </w:lvl>
    <w:lvl w:ilvl="7" w:tplc="AE86B608">
      <w:numFmt w:val="decimal"/>
      <w:lvlText w:val=""/>
      <w:lvlJc w:val="left"/>
    </w:lvl>
    <w:lvl w:ilvl="8" w:tplc="F056B19E">
      <w:numFmt w:val="decimal"/>
      <w:lvlText w:val=""/>
      <w:lvlJc w:val="left"/>
    </w:lvl>
  </w:abstractNum>
  <w:abstractNum w:abstractNumId="9">
    <w:nsid w:val="0000390C"/>
    <w:multiLevelType w:val="hybridMultilevel"/>
    <w:tmpl w:val="5D46A3B8"/>
    <w:lvl w:ilvl="0" w:tplc="3BF45F94">
      <w:start w:val="5"/>
      <w:numFmt w:val="decimal"/>
      <w:lvlText w:val="%1."/>
      <w:lvlJc w:val="left"/>
    </w:lvl>
    <w:lvl w:ilvl="1" w:tplc="4AB80DA8">
      <w:numFmt w:val="decimal"/>
      <w:lvlText w:val=""/>
      <w:lvlJc w:val="left"/>
    </w:lvl>
    <w:lvl w:ilvl="2" w:tplc="2B2EEF64">
      <w:numFmt w:val="decimal"/>
      <w:lvlText w:val=""/>
      <w:lvlJc w:val="left"/>
    </w:lvl>
    <w:lvl w:ilvl="3" w:tplc="8348E656">
      <w:numFmt w:val="decimal"/>
      <w:lvlText w:val=""/>
      <w:lvlJc w:val="left"/>
    </w:lvl>
    <w:lvl w:ilvl="4" w:tplc="F606CC3A">
      <w:numFmt w:val="decimal"/>
      <w:lvlText w:val=""/>
      <w:lvlJc w:val="left"/>
    </w:lvl>
    <w:lvl w:ilvl="5" w:tplc="81680D44">
      <w:numFmt w:val="decimal"/>
      <w:lvlText w:val=""/>
      <w:lvlJc w:val="left"/>
    </w:lvl>
    <w:lvl w:ilvl="6" w:tplc="5738696A">
      <w:numFmt w:val="decimal"/>
      <w:lvlText w:val=""/>
      <w:lvlJc w:val="left"/>
    </w:lvl>
    <w:lvl w:ilvl="7" w:tplc="73FE7C1E">
      <w:numFmt w:val="decimal"/>
      <w:lvlText w:val=""/>
      <w:lvlJc w:val="left"/>
    </w:lvl>
    <w:lvl w:ilvl="8" w:tplc="0B4805A4">
      <w:numFmt w:val="decimal"/>
      <w:lvlText w:val=""/>
      <w:lvlJc w:val="left"/>
    </w:lvl>
  </w:abstractNum>
  <w:abstractNum w:abstractNumId="10">
    <w:nsid w:val="0000440D"/>
    <w:multiLevelType w:val="hybridMultilevel"/>
    <w:tmpl w:val="A55A0D48"/>
    <w:lvl w:ilvl="0" w:tplc="CE948FBE">
      <w:start w:val="9"/>
      <w:numFmt w:val="decimal"/>
      <w:lvlText w:val="%1."/>
      <w:lvlJc w:val="left"/>
    </w:lvl>
    <w:lvl w:ilvl="1" w:tplc="EA38E746">
      <w:numFmt w:val="decimal"/>
      <w:lvlText w:val=""/>
      <w:lvlJc w:val="left"/>
    </w:lvl>
    <w:lvl w:ilvl="2" w:tplc="208ACF6A">
      <w:numFmt w:val="decimal"/>
      <w:lvlText w:val=""/>
      <w:lvlJc w:val="left"/>
    </w:lvl>
    <w:lvl w:ilvl="3" w:tplc="C8F271D4">
      <w:numFmt w:val="decimal"/>
      <w:lvlText w:val=""/>
      <w:lvlJc w:val="left"/>
    </w:lvl>
    <w:lvl w:ilvl="4" w:tplc="4574E014">
      <w:numFmt w:val="decimal"/>
      <w:lvlText w:val=""/>
      <w:lvlJc w:val="left"/>
    </w:lvl>
    <w:lvl w:ilvl="5" w:tplc="05C23264">
      <w:numFmt w:val="decimal"/>
      <w:lvlText w:val=""/>
      <w:lvlJc w:val="left"/>
    </w:lvl>
    <w:lvl w:ilvl="6" w:tplc="83AC0446">
      <w:numFmt w:val="decimal"/>
      <w:lvlText w:val=""/>
      <w:lvlJc w:val="left"/>
    </w:lvl>
    <w:lvl w:ilvl="7" w:tplc="56F68470">
      <w:numFmt w:val="decimal"/>
      <w:lvlText w:val=""/>
      <w:lvlJc w:val="left"/>
    </w:lvl>
    <w:lvl w:ilvl="8" w:tplc="3B929CEC">
      <w:numFmt w:val="decimal"/>
      <w:lvlText w:val=""/>
      <w:lvlJc w:val="left"/>
    </w:lvl>
  </w:abstractNum>
  <w:abstractNum w:abstractNumId="11">
    <w:nsid w:val="0000491C"/>
    <w:multiLevelType w:val="hybridMultilevel"/>
    <w:tmpl w:val="94726C1E"/>
    <w:lvl w:ilvl="0" w:tplc="475619E8">
      <w:start w:val="10"/>
      <w:numFmt w:val="decimal"/>
      <w:lvlText w:val="%1."/>
      <w:lvlJc w:val="left"/>
    </w:lvl>
    <w:lvl w:ilvl="1" w:tplc="2710F940">
      <w:numFmt w:val="decimal"/>
      <w:lvlText w:val=""/>
      <w:lvlJc w:val="left"/>
    </w:lvl>
    <w:lvl w:ilvl="2" w:tplc="BE24ED24">
      <w:numFmt w:val="decimal"/>
      <w:lvlText w:val=""/>
      <w:lvlJc w:val="left"/>
    </w:lvl>
    <w:lvl w:ilvl="3" w:tplc="44A617EC">
      <w:numFmt w:val="decimal"/>
      <w:lvlText w:val=""/>
      <w:lvlJc w:val="left"/>
    </w:lvl>
    <w:lvl w:ilvl="4" w:tplc="330E0FEE">
      <w:numFmt w:val="decimal"/>
      <w:lvlText w:val=""/>
      <w:lvlJc w:val="left"/>
    </w:lvl>
    <w:lvl w:ilvl="5" w:tplc="7D96468E">
      <w:numFmt w:val="decimal"/>
      <w:lvlText w:val=""/>
      <w:lvlJc w:val="left"/>
    </w:lvl>
    <w:lvl w:ilvl="6" w:tplc="2CB6A22E">
      <w:numFmt w:val="decimal"/>
      <w:lvlText w:val=""/>
      <w:lvlJc w:val="left"/>
    </w:lvl>
    <w:lvl w:ilvl="7" w:tplc="5B36BBB8">
      <w:numFmt w:val="decimal"/>
      <w:lvlText w:val=""/>
      <w:lvlJc w:val="left"/>
    </w:lvl>
    <w:lvl w:ilvl="8" w:tplc="3CACF0C8">
      <w:numFmt w:val="decimal"/>
      <w:lvlText w:val=""/>
      <w:lvlJc w:val="left"/>
    </w:lvl>
  </w:abstractNum>
  <w:abstractNum w:abstractNumId="12">
    <w:nsid w:val="00004D06"/>
    <w:multiLevelType w:val="hybridMultilevel"/>
    <w:tmpl w:val="CA1666B2"/>
    <w:lvl w:ilvl="0" w:tplc="56820AFA">
      <w:start w:val="1"/>
      <w:numFmt w:val="bullet"/>
      <w:lvlText w:val="В"/>
      <w:lvlJc w:val="left"/>
    </w:lvl>
    <w:lvl w:ilvl="1" w:tplc="73A862D4">
      <w:numFmt w:val="decimal"/>
      <w:lvlText w:val=""/>
      <w:lvlJc w:val="left"/>
    </w:lvl>
    <w:lvl w:ilvl="2" w:tplc="C1CC3682">
      <w:numFmt w:val="decimal"/>
      <w:lvlText w:val=""/>
      <w:lvlJc w:val="left"/>
    </w:lvl>
    <w:lvl w:ilvl="3" w:tplc="7138EBF6">
      <w:numFmt w:val="decimal"/>
      <w:lvlText w:val=""/>
      <w:lvlJc w:val="left"/>
    </w:lvl>
    <w:lvl w:ilvl="4" w:tplc="C53AD9C4">
      <w:numFmt w:val="decimal"/>
      <w:lvlText w:val=""/>
      <w:lvlJc w:val="left"/>
    </w:lvl>
    <w:lvl w:ilvl="5" w:tplc="BCBC2B10">
      <w:numFmt w:val="decimal"/>
      <w:lvlText w:val=""/>
      <w:lvlJc w:val="left"/>
    </w:lvl>
    <w:lvl w:ilvl="6" w:tplc="5E02D816">
      <w:numFmt w:val="decimal"/>
      <w:lvlText w:val=""/>
      <w:lvlJc w:val="left"/>
    </w:lvl>
    <w:lvl w:ilvl="7" w:tplc="6D7468A2">
      <w:numFmt w:val="decimal"/>
      <w:lvlText w:val=""/>
      <w:lvlJc w:val="left"/>
    </w:lvl>
    <w:lvl w:ilvl="8" w:tplc="A09E62EE">
      <w:numFmt w:val="decimal"/>
      <w:lvlText w:val=""/>
      <w:lvlJc w:val="left"/>
    </w:lvl>
  </w:abstractNum>
  <w:abstractNum w:abstractNumId="13">
    <w:nsid w:val="00004DB7"/>
    <w:multiLevelType w:val="hybridMultilevel"/>
    <w:tmpl w:val="C65A1D78"/>
    <w:lvl w:ilvl="0" w:tplc="D1EA8CE2">
      <w:start w:val="1"/>
      <w:numFmt w:val="bullet"/>
      <w:lvlText w:val="С"/>
      <w:lvlJc w:val="left"/>
    </w:lvl>
    <w:lvl w:ilvl="1" w:tplc="4344E4E2">
      <w:numFmt w:val="decimal"/>
      <w:lvlText w:val=""/>
      <w:lvlJc w:val="left"/>
    </w:lvl>
    <w:lvl w:ilvl="2" w:tplc="7452F312">
      <w:numFmt w:val="decimal"/>
      <w:lvlText w:val=""/>
      <w:lvlJc w:val="left"/>
    </w:lvl>
    <w:lvl w:ilvl="3" w:tplc="B47208B8">
      <w:numFmt w:val="decimal"/>
      <w:lvlText w:val=""/>
      <w:lvlJc w:val="left"/>
    </w:lvl>
    <w:lvl w:ilvl="4" w:tplc="DA2A14DE">
      <w:numFmt w:val="decimal"/>
      <w:lvlText w:val=""/>
      <w:lvlJc w:val="left"/>
    </w:lvl>
    <w:lvl w:ilvl="5" w:tplc="F3EADC52">
      <w:numFmt w:val="decimal"/>
      <w:lvlText w:val=""/>
      <w:lvlJc w:val="left"/>
    </w:lvl>
    <w:lvl w:ilvl="6" w:tplc="EEB420B2">
      <w:numFmt w:val="decimal"/>
      <w:lvlText w:val=""/>
      <w:lvlJc w:val="left"/>
    </w:lvl>
    <w:lvl w:ilvl="7" w:tplc="BE4CDF36">
      <w:numFmt w:val="decimal"/>
      <w:lvlText w:val=""/>
      <w:lvlJc w:val="left"/>
    </w:lvl>
    <w:lvl w:ilvl="8" w:tplc="A51A7BC0">
      <w:numFmt w:val="decimal"/>
      <w:lvlText w:val=""/>
      <w:lvlJc w:val="left"/>
    </w:lvl>
  </w:abstractNum>
  <w:abstractNum w:abstractNumId="14">
    <w:nsid w:val="00007E87"/>
    <w:multiLevelType w:val="hybridMultilevel"/>
    <w:tmpl w:val="B3AECC70"/>
    <w:lvl w:ilvl="0" w:tplc="88BE465A">
      <w:start w:val="4"/>
      <w:numFmt w:val="decimal"/>
      <w:lvlText w:val="%1."/>
      <w:lvlJc w:val="left"/>
    </w:lvl>
    <w:lvl w:ilvl="1" w:tplc="786E8D2C">
      <w:numFmt w:val="decimal"/>
      <w:lvlText w:val=""/>
      <w:lvlJc w:val="left"/>
    </w:lvl>
    <w:lvl w:ilvl="2" w:tplc="362A62CA">
      <w:numFmt w:val="decimal"/>
      <w:lvlText w:val=""/>
      <w:lvlJc w:val="left"/>
    </w:lvl>
    <w:lvl w:ilvl="3" w:tplc="620E453A">
      <w:numFmt w:val="decimal"/>
      <w:lvlText w:val=""/>
      <w:lvlJc w:val="left"/>
    </w:lvl>
    <w:lvl w:ilvl="4" w:tplc="234EDC16">
      <w:numFmt w:val="decimal"/>
      <w:lvlText w:val=""/>
      <w:lvlJc w:val="left"/>
    </w:lvl>
    <w:lvl w:ilvl="5" w:tplc="CCB4C678">
      <w:numFmt w:val="decimal"/>
      <w:lvlText w:val=""/>
      <w:lvlJc w:val="left"/>
    </w:lvl>
    <w:lvl w:ilvl="6" w:tplc="6FBC2256">
      <w:numFmt w:val="decimal"/>
      <w:lvlText w:val=""/>
      <w:lvlJc w:val="left"/>
    </w:lvl>
    <w:lvl w:ilvl="7" w:tplc="97087FF2">
      <w:numFmt w:val="decimal"/>
      <w:lvlText w:val=""/>
      <w:lvlJc w:val="left"/>
    </w:lvl>
    <w:lvl w:ilvl="8" w:tplc="D9D688E6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55"/>
    <w:rsid w:val="000D6883"/>
    <w:rsid w:val="001357E2"/>
    <w:rsid w:val="00343CC2"/>
    <w:rsid w:val="00356A14"/>
    <w:rsid w:val="005D75E9"/>
    <w:rsid w:val="008E4AEB"/>
    <w:rsid w:val="00981D55"/>
    <w:rsid w:val="00C1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4A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4A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2729</Words>
  <Characters>15556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Вера Петровна Вавилова</cp:lastModifiedBy>
  <cp:revision>7</cp:revision>
  <cp:lastPrinted>2019-07-25T06:58:00Z</cp:lastPrinted>
  <dcterms:created xsi:type="dcterms:W3CDTF">2019-07-25T06:12:00Z</dcterms:created>
  <dcterms:modified xsi:type="dcterms:W3CDTF">2019-07-25T07:01:00Z</dcterms:modified>
</cp:coreProperties>
</file>