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val="en-US" w:eastAsia="ru-RU"/>
              </w:rPr>
              <w:drawing>
                <wp:inline distT="0" distB="0" distL="0" distR="0" wp14:anchorId="09BED44D" wp14:editId="78E34D82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Default="00580C02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580C02" w:rsidRPr="00580C02" w:rsidRDefault="00AF271B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Б1.Б1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="008611E2">
        <w:rPr>
          <w:rFonts w:ascii="Times New Roman" w:hAnsi="Times New Roman"/>
          <w:b/>
          <w:bCs/>
          <w:sz w:val="24"/>
          <w:szCs w:val="24"/>
          <w:u w:val="single"/>
        </w:rPr>
        <w:t>Челюстно-лицевая хирургия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</w:p>
    <w:p w:rsidR="00AF271B" w:rsidRPr="00AF271B" w:rsidRDefault="00580C02" w:rsidP="00AF271B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8611E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69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8611E2">
        <w:rPr>
          <w:rFonts w:ascii="Times New Roman" w:hAnsi="Times New Roman"/>
          <w:b/>
          <w:bCs/>
          <w:sz w:val="24"/>
          <w:szCs w:val="24"/>
          <w:u w:val="single"/>
        </w:rPr>
        <w:t>Челюстно-лицевая хирургия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8611E2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8611E2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AF271B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1008</w:t>
            </w:r>
            <w:r w:rsidR="00580C02" w:rsidRPr="008611E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8611E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8611E2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подготовка квалифицированного специалиста,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специализированной, медицинской помощи; специализированной, в том числе высокотехнологичной, медицинской помощи</w:t>
            </w:r>
          </w:p>
        </w:tc>
      </w:tr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8611E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8611E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8611E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11E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8611E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8611E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8611E2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8611E2">
              <w:rPr>
                <w:rStyle w:val="FontStyle71"/>
                <w:sz w:val="24"/>
                <w:szCs w:val="24"/>
              </w:rPr>
              <w:t>нутренние болезни,</w:t>
            </w:r>
            <w:r w:rsidRPr="008611E2">
              <w:t xml:space="preserve"> клиническая фармакология; общая хирургия</w:t>
            </w:r>
            <w:r w:rsidRPr="008611E2">
              <w:rPr>
                <w:rStyle w:val="FontStyle71"/>
                <w:sz w:val="24"/>
                <w:szCs w:val="24"/>
              </w:rPr>
              <w:t>;</w:t>
            </w:r>
            <w:r w:rsidRPr="008611E2">
              <w:t xml:space="preserve"> лучевая диагностика; инфекционные болезни</w:t>
            </w:r>
            <w:r w:rsidRPr="008611E2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8611E2">
              <w:t>х</w:t>
            </w:r>
            <w:r w:rsidRPr="008611E2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8611E2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8611E2">
              <w:rPr>
                <w:rStyle w:val="FontStyle71"/>
                <w:sz w:val="24"/>
                <w:szCs w:val="24"/>
              </w:rPr>
              <w:t xml:space="preserve">; </w:t>
            </w:r>
            <w:r w:rsidRPr="008611E2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8611E2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8611E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8611E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611E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необходима для </w:t>
                  </w:r>
                  <w:r w:rsidRPr="008611E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успешного освоения дисциплин</w:t>
                  </w:r>
                </w:p>
              </w:tc>
            </w:tr>
          </w:tbl>
          <w:p w:rsidR="00580C02" w:rsidRPr="008611E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580C02" w:rsidP="0086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8611E2" w:rsidRPr="008611E2">
              <w:rPr>
                <w:rFonts w:ascii="Times New Roman" w:hAnsi="Times New Roman"/>
                <w:sz w:val="24"/>
                <w:szCs w:val="24"/>
              </w:rPr>
              <w:t>специальности 31.08.69</w:t>
            </w:r>
            <w:r w:rsidR="00AF271B" w:rsidRPr="008611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11E2" w:rsidRPr="008611E2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  <w:r w:rsidR="00AF271B" w:rsidRPr="008611E2">
              <w:rPr>
                <w:rFonts w:ascii="Times New Roman" w:hAnsi="Times New Roman"/>
                <w:sz w:val="24"/>
                <w:szCs w:val="24"/>
              </w:rPr>
              <w:t>»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8611E2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8611E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11E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8611E2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611E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8611E2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8611E2" w:rsidRDefault="00AF271B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УК-1, УК</w:t>
            </w:r>
            <w:r w:rsidR="008611E2" w:rsidRPr="008611E2">
              <w:rPr>
                <w:rFonts w:ascii="Times New Roman" w:hAnsi="Times New Roman"/>
                <w:sz w:val="24"/>
                <w:szCs w:val="24"/>
              </w:rPr>
              <w:t>-2, ПК-1, ПК-2, ПК-4, ПК-5, ПК-6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, ПК-</w:t>
            </w:r>
            <w:r w:rsidR="008611E2" w:rsidRPr="008611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11E2" w:rsidRPr="008611E2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>Местное обезболивание и анестезиология в челюстно-лицевой хирургии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Методы анестезиологического обеспечения оперативных вмешательств в челюстно-лицевой области. Местное и общее обезболивание.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Новые препараты для местной анестезии и  общего обезболивания.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Виды и методы </w:t>
            </w: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премедикации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>Воспалительные заболевания полости рта и челюстно-лицевой области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Воспалительные заболевания челюстно-лицевой области.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Клиника, диагностика, лечение, профилактика местных и общих дооперационных, </w:t>
            </w: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интераоперационных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>, ранних и поздних послеоперационных осложнений воспалительных заболеваний челюстно-лицевой области.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Методы общей и местной немедикаментозной терапии при воспалительных заболеваниях челюстно-лицевой области.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Современные способы лечения острых и хронических </w:t>
            </w: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одонтогенных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верхнечелюстных синуситов с пластическим закрытием </w:t>
            </w: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ороантрального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сообщения.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Особенности клинического течения диагностики и лечения специфических воспалительных процессов челюстно-лицевой области (туберкулез, сифилис, актиномикоз). Особенности клинического течения, диагностики и лечения некоторых воспалительных заболеваний челюстно-лицевой области (фурункул, карбункул).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Диспансеризация больных с хроническими воспалительными заболеваниями.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b/>
                <w:sz w:val="24"/>
                <w:szCs w:val="24"/>
              </w:rPr>
              <w:t>Раздел 3.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Заболевания ВНЧС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Диагностика </w:t>
            </w: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окклюзионных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, миогенных, неврогенных, эмоционально-психических нарушений при воспалительных и дистрофических заболеваниях височно-нижнечелюстного сустава.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Современные способы артропластики, проводимые при анкилозе височно-нижнечелюстного сустава.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Контрактуры нижней челюсти.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Внутренние нарушения функции ВНЧС.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4.</w:t>
            </w:r>
            <w:r w:rsidRPr="008611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Заболевания слюнных желез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Воспалительные заболевания слюнных желез, классификация. Методы обследования больных с заболеваниями слюнных желез. Острые неспецифические сиалоадениты: эпидемический паротит, острый бактериальный паротит. Этиология, патогенез, клиника, диагностика и лечение.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Хронические неспецифические воспалительные заболевания слюнных желез.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1E2">
              <w:rPr>
                <w:rStyle w:val="11"/>
                <w:rFonts w:eastAsia="Calibri"/>
                <w:sz w:val="24"/>
                <w:szCs w:val="24"/>
              </w:rPr>
              <w:t>Слюннокаменная</w:t>
            </w:r>
            <w:proofErr w:type="spellEnd"/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болезнь.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b/>
                <w:sz w:val="24"/>
                <w:szCs w:val="24"/>
              </w:rPr>
              <w:t>Раздел 5.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Заболевания нервов челюстно-лицевой области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Невропатия и невралгия тройничного нерва. </w:t>
            </w:r>
            <w:proofErr w:type="spellStart"/>
            <w:r w:rsidRPr="008611E2">
              <w:rPr>
                <w:rFonts w:ascii="Times New Roman" w:hAnsi="Times New Roman"/>
                <w:sz w:val="24"/>
                <w:szCs w:val="24"/>
              </w:rPr>
              <w:t>Аурикотемпоральный</w:t>
            </w:r>
            <w:proofErr w:type="spellEnd"/>
            <w:r w:rsidRPr="008611E2">
              <w:rPr>
                <w:rFonts w:ascii="Times New Roman" w:hAnsi="Times New Roman"/>
                <w:sz w:val="24"/>
                <w:szCs w:val="24"/>
              </w:rPr>
              <w:t xml:space="preserve"> синдром. Невралгия языкоглоточного нерва.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 xml:space="preserve">Поражения лицевого нерва, этиология. Парез и паралич мимической мускулатуры.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 xml:space="preserve"> Травматические повреждения челюстно-лицевой области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тяжести травмы челюстно-лицевой области на основании сопоставления местных характеристик зоны повреждения, общих посттравматических нарушений, возраста и сопутствующей патологии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Вывихи и переломы зубов, переломы альвеолярного отростка челюстей. Клиника, диагностика и лечение. Вывихи нижней челюсти, способы вправления. Привычный вывих, способы хирургического лечения.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Переломы нижней челюсти.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</w:rPr>
              <w:t>Переломы верхней челюсти.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оказания неотложной помощи при травме костей лица.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Сочетанная и комбинированная травма челюстно-лицевой области.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Комплексная реабилитация больных с травмой челюстно-лицевой области, сочетанными и комбинированными повреждениями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8611E2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8611E2">
              <w:rPr>
                <w:rFonts w:ascii="Times New Roman" w:hAnsi="Times New Roman"/>
                <w:sz w:val="24"/>
                <w:szCs w:val="24"/>
              </w:rPr>
              <w:t>Доброкачественные и злокачественные опухоли челюстно-лицевой области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 xml:space="preserve">Рак губы и слизистой оболочки полости рта, этиология, клиника, пути метастазирования, </w:t>
            </w:r>
            <w:proofErr w:type="spellStart"/>
            <w:r w:rsidRPr="008611E2">
              <w:rPr>
                <w:rFonts w:ascii="Times New Roman" w:hAnsi="Times New Roman"/>
                <w:sz w:val="24"/>
                <w:szCs w:val="24"/>
              </w:rPr>
              <w:t>долечебная</w:t>
            </w:r>
            <w:proofErr w:type="spellEnd"/>
            <w:r w:rsidRPr="008611E2">
              <w:rPr>
                <w:rFonts w:ascii="Times New Roman" w:hAnsi="Times New Roman"/>
                <w:sz w:val="24"/>
                <w:szCs w:val="24"/>
              </w:rPr>
              <w:t xml:space="preserve"> классификация </w:t>
            </w:r>
            <w:r w:rsidRPr="008611E2">
              <w:rPr>
                <w:rFonts w:ascii="Times New Roman" w:hAnsi="Times New Roman"/>
                <w:sz w:val="24"/>
                <w:szCs w:val="24"/>
                <w:lang w:val="en-US"/>
              </w:rPr>
              <w:t>TNM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, диагностика, лучевое и хирургическое лечение.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Злокачественные опухоли верхней и нижней челюстей.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 xml:space="preserve">Плоскоклеточный рак кожи лица и </w:t>
            </w:r>
            <w:proofErr w:type="spellStart"/>
            <w:r w:rsidRPr="008611E2">
              <w:rPr>
                <w:rFonts w:ascii="Times New Roman" w:hAnsi="Times New Roman"/>
                <w:sz w:val="24"/>
                <w:szCs w:val="24"/>
              </w:rPr>
              <w:t>базалиома</w:t>
            </w:r>
            <w:proofErr w:type="spellEnd"/>
            <w:r w:rsidRPr="008611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 xml:space="preserve">Врожденные кисты и свищи шеи. </w:t>
            </w:r>
            <w:proofErr w:type="spellStart"/>
            <w:r w:rsidRPr="008611E2">
              <w:rPr>
                <w:rFonts w:ascii="Times New Roman" w:hAnsi="Times New Roman"/>
                <w:sz w:val="24"/>
                <w:szCs w:val="24"/>
              </w:rPr>
              <w:t>Одонтогенные</w:t>
            </w:r>
            <w:proofErr w:type="spellEnd"/>
            <w:r w:rsidRPr="008611E2">
              <w:rPr>
                <w:rFonts w:ascii="Times New Roman" w:hAnsi="Times New Roman"/>
                <w:sz w:val="24"/>
                <w:szCs w:val="24"/>
              </w:rPr>
              <w:t xml:space="preserve"> кисты челюстных костей. </w:t>
            </w:r>
          </w:p>
          <w:p w:rsidR="008611E2" w:rsidRPr="008611E2" w:rsidRDefault="008611E2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b/>
                <w:sz w:val="24"/>
                <w:szCs w:val="24"/>
              </w:rPr>
              <w:t>Раздел 8.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Пластическая и восстановительная хирургия  челюстно-лицевой области.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Style w:val="11"/>
                <w:rFonts w:eastAsia="Calibri"/>
                <w:sz w:val="24"/>
                <w:szCs w:val="24"/>
              </w:rPr>
              <w:t>Особенности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 xml:space="preserve"> планирования восстановительной операции на лице и челюстях</w:t>
            </w:r>
            <w:r w:rsidRPr="008611E2">
              <w:rPr>
                <w:rStyle w:val="11"/>
                <w:rFonts w:eastAsia="Calibri"/>
                <w:sz w:val="24"/>
                <w:szCs w:val="24"/>
              </w:rPr>
              <w:t xml:space="preserve"> в </w:t>
            </w:r>
            <w:r w:rsidRPr="008611E2">
              <w:rPr>
                <w:rFonts w:ascii="Times New Roman" w:hAnsi="Times New Roman"/>
                <w:sz w:val="24"/>
                <w:szCs w:val="24"/>
              </w:rPr>
              <w:t>Анализ дефекта, оценка анатомических, функциональных и эстетических нарушений. Разработка плана лечения.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</w:rPr>
              <w:t xml:space="preserve">Пластика местными тканями окружающими дефект. </w:t>
            </w:r>
          </w:p>
          <w:p w:rsidR="008611E2" w:rsidRPr="008611E2" w:rsidRDefault="008611E2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Костная пластика челюстей</w:t>
            </w:r>
          </w:p>
          <w:p w:rsidR="008611E2" w:rsidRPr="008611E2" w:rsidRDefault="008611E2" w:rsidP="008611E2">
            <w:pPr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Аномалии развития и деформации челюстей. </w:t>
            </w:r>
          </w:p>
        </w:tc>
      </w:tr>
      <w:tr w:rsidR="008611E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8611E2" w:rsidRPr="008611E2" w:rsidRDefault="008611E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E2" w:rsidRPr="008611E2" w:rsidRDefault="008611E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Контактная работа обучающихся с преподавателем</w:t>
            </w:r>
          </w:p>
          <w:p w:rsidR="008611E2" w:rsidRPr="008611E2" w:rsidRDefault="008611E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лекции;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8611E2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8611E2" w:rsidRPr="008611E2" w:rsidRDefault="008611E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Внеаудиторная (виды):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8611E2" w:rsidRPr="008611E2" w:rsidRDefault="008611E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8611E2" w:rsidRPr="008611E2" w:rsidRDefault="008611E2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8611E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8611E2" w:rsidRPr="008611E2" w:rsidRDefault="008611E2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практическая.</w:t>
            </w:r>
          </w:p>
        </w:tc>
      </w:tr>
      <w:tr w:rsidR="008611E2" w:rsidRPr="008611E2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E2" w:rsidRPr="008611E2" w:rsidRDefault="008611E2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E2" w:rsidRPr="008611E2" w:rsidRDefault="008611E2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8611E2"/>
    <w:rsid w:val="009603F4"/>
    <w:rsid w:val="00AE2C1F"/>
    <w:rsid w:val="00AF271B"/>
    <w:rsid w:val="00BF4BCB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3EC8-0839-934B-AC46-AB7F5F6C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5338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2</cp:revision>
  <dcterms:created xsi:type="dcterms:W3CDTF">2019-09-02T02:44:00Z</dcterms:created>
  <dcterms:modified xsi:type="dcterms:W3CDTF">2019-09-02T02:44:00Z</dcterms:modified>
</cp:coreProperties>
</file>