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2809EA">
              <w:rPr>
                <w:b/>
                <w:kern w:val="1"/>
                <w:lang w:eastAsia="ar-SA"/>
              </w:rPr>
              <w:t xml:space="preserve"> госпитальной терапии и клинической фармакологии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Default="0084687B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Пульмонология</w:t>
      </w:r>
      <w:r w:rsidR="00692C45"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84687B">
        <w:rPr>
          <w:b/>
          <w:bCs/>
          <w:i/>
          <w:iCs/>
          <w:sz w:val="23"/>
          <w:szCs w:val="23"/>
        </w:rPr>
        <w:t>31</w:t>
      </w:r>
      <w:r>
        <w:rPr>
          <w:b/>
          <w:bCs/>
          <w:i/>
          <w:iCs/>
          <w:sz w:val="23"/>
          <w:szCs w:val="23"/>
        </w:rPr>
        <w:t>.</w:t>
      </w:r>
      <w:r w:rsidR="0084687B">
        <w:rPr>
          <w:b/>
          <w:bCs/>
          <w:i/>
          <w:iCs/>
          <w:sz w:val="23"/>
          <w:szCs w:val="23"/>
        </w:rPr>
        <w:t>08</w:t>
      </w:r>
      <w:r>
        <w:rPr>
          <w:b/>
          <w:bCs/>
          <w:i/>
          <w:iCs/>
          <w:sz w:val="23"/>
          <w:szCs w:val="23"/>
        </w:rPr>
        <w:t>.</w:t>
      </w:r>
      <w:r w:rsidR="0084687B">
        <w:rPr>
          <w:b/>
          <w:bCs/>
          <w:i/>
          <w:iCs/>
          <w:sz w:val="23"/>
          <w:szCs w:val="23"/>
        </w:rPr>
        <w:t>45</w:t>
      </w:r>
      <w:r>
        <w:rPr>
          <w:b/>
          <w:bCs/>
          <w:i/>
          <w:iCs/>
          <w:sz w:val="23"/>
          <w:szCs w:val="23"/>
        </w:rPr>
        <w:t xml:space="preserve"> </w:t>
      </w:r>
      <w:r w:rsidR="0084687B">
        <w:rPr>
          <w:b/>
          <w:bCs/>
          <w:i/>
          <w:iCs/>
          <w:sz w:val="23"/>
          <w:szCs w:val="23"/>
        </w:rPr>
        <w:t>«Пульмонология»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84687B" w:rsidP="008468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1296/38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809EA">
            <w:pPr>
              <w:ind w:firstLine="0"/>
              <w:rPr>
                <w:sz w:val="22"/>
              </w:rPr>
            </w:pPr>
            <w:r w:rsidRPr="007D6928">
              <w:rPr>
                <w:rFonts w:cs="Times New Roman"/>
              </w:rPr>
              <w:t xml:space="preserve">Подготовка </w:t>
            </w:r>
            <w:proofErr w:type="gramStart"/>
            <w:r>
              <w:rPr>
                <w:rFonts w:cs="Times New Roman"/>
              </w:rPr>
              <w:t>высоко квалифицированных</w:t>
            </w:r>
            <w:proofErr w:type="gramEnd"/>
            <w:r>
              <w:rPr>
                <w:rFonts w:cs="Times New Roman"/>
              </w:rPr>
              <w:t xml:space="preserve"> специалистов – пульмонологов, обладающих системой универсальных и профессиональных компетенций, способных к самостоятельной профессиональной деятельности в условиях первичной медико-санитарной службы; специализированной, в том числе высоко технологичной медицинской помощью; скорой, в том числе специализированной медицинской помощью, а так же паллиативной медицинской помощью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EA" w:rsidRPr="009E3ED0" w:rsidRDefault="002809EA" w:rsidP="0084687B">
            <w:pPr>
              <w:ind w:firstLine="0"/>
              <w:jc w:val="both"/>
              <w:rPr>
                <w:b/>
                <w:i/>
                <w:sz w:val="20"/>
                <w:szCs w:val="20"/>
              </w:rPr>
            </w:pPr>
            <w:r w:rsidRPr="007D6928">
              <w:rPr>
                <w:b/>
                <w:i/>
                <w:sz w:val="20"/>
                <w:szCs w:val="20"/>
              </w:rPr>
              <w:t xml:space="preserve">Блок </w:t>
            </w:r>
            <w:r>
              <w:rPr>
                <w:b/>
                <w:i/>
                <w:sz w:val="20"/>
                <w:szCs w:val="20"/>
              </w:rPr>
              <w:t>1. Б</w:t>
            </w:r>
            <w:proofErr w:type="gramStart"/>
            <w:r>
              <w:rPr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D6928">
              <w:rPr>
                <w:b/>
                <w:i/>
                <w:sz w:val="20"/>
                <w:szCs w:val="20"/>
              </w:rPr>
              <w:t>Базовая часть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</w:p>
          <w:p w:rsidR="00D94116" w:rsidRDefault="00D94116" w:rsidP="002809EA">
            <w:pPr>
              <w:ind w:firstLine="0"/>
              <w:rPr>
                <w:sz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21" w:rsidRPr="002F2821" w:rsidRDefault="002F2821" w:rsidP="002F2821">
            <w:pPr>
              <w:ind w:firstLine="0"/>
              <w:rPr>
                <w:rStyle w:val="FontStyle11"/>
                <w:i/>
                <w:iCs/>
                <w:sz w:val="24"/>
                <w:szCs w:val="24"/>
              </w:rPr>
            </w:pPr>
            <w:r w:rsidRPr="002F2821">
              <w:rPr>
                <w:rFonts w:cs="Times New Roman"/>
                <w:szCs w:val="24"/>
              </w:rPr>
              <w:t xml:space="preserve">Анатомия, патологическая анатомия, нормальная физиология, патологическая физиология, </w:t>
            </w:r>
            <w:r w:rsidRPr="002F2821">
              <w:rPr>
                <w:rFonts w:cs="Times New Roman"/>
                <w:i/>
                <w:iCs/>
                <w:szCs w:val="24"/>
                <w:vertAlign w:val="superscript"/>
              </w:rPr>
              <w:t xml:space="preserve"> </w:t>
            </w:r>
            <w:r w:rsidRPr="002F2821">
              <w:rPr>
                <w:rStyle w:val="FontStyle11"/>
                <w:sz w:val="24"/>
                <w:szCs w:val="24"/>
              </w:rPr>
              <w:t xml:space="preserve">химия, биологическая химия, медицинская и биологическая </w:t>
            </w:r>
            <w:r w:rsidRPr="002F2821">
              <w:rPr>
                <w:rStyle w:val="FontStyle11"/>
                <w:kern w:val="24"/>
                <w:sz w:val="24"/>
                <w:szCs w:val="24"/>
              </w:rPr>
              <w:t>физика</w:t>
            </w:r>
            <w:r w:rsidRPr="002F2821">
              <w:rPr>
                <w:rStyle w:val="FontStyle11"/>
                <w:iCs/>
                <w:kern w:val="24"/>
                <w:sz w:val="24"/>
                <w:szCs w:val="24"/>
              </w:rPr>
              <w:t xml:space="preserve">, </w:t>
            </w:r>
            <w:r w:rsidRPr="002F2821">
              <w:rPr>
                <w:rFonts w:cs="Times New Roman"/>
                <w:iCs/>
                <w:kern w:val="24"/>
                <w:szCs w:val="24"/>
              </w:rPr>
              <w:t>клиническая</w:t>
            </w:r>
            <w:r w:rsidRPr="002F2821">
              <w:rPr>
                <w:rFonts w:cs="Times New Roman"/>
                <w:iCs/>
                <w:szCs w:val="24"/>
              </w:rPr>
              <w:t xml:space="preserve"> лабораторная диагностика</w:t>
            </w:r>
            <w:proofErr w:type="gramStart"/>
            <w:r w:rsidRPr="002F2821">
              <w:rPr>
                <w:rFonts w:cs="Times New Roman"/>
                <w:i/>
                <w:iCs/>
                <w:szCs w:val="24"/>
                <w:vertAlign w:val="superscript"/>
              </w:rPr>
              <w:t xml:space="preserve"> </w:t>
            </w:r>
            <w:r w:rsidRPr="002F2821">
              <w:rPr>
                <w:rFonts w:cs="Times New Roman"/>
                <w:i/>
                <w:iCs/>
                <w:kern w:val="24"/>
                <w:szCs w:val="24"/>
              </w:rPr>
              <w:t>,</w:t>
            </w:r>
            <w:proofErr w:type="gramEnd"/>
            <w:r w:rsidRPr="002F2821">
              <w:rPr>
                <w:rFonts w:cs="Times New Roman"/>
                <w:i/>
                <w:iCs/>
                <w:kern w:val="24"/>
                <w:szCs w:val="24"/>
              </w:rPr>
              <w:t xml:space="preserve"> </w:t>
            </w:r>
            <w:r w:rsidRPr="002F2821">
              <w:rPr>
                <w:rFonts w:cs="Times New Roman"/>
                <w:szCs w:val="24"/>
              </w:rPr>
              <w:t xml:space="preserve">пропедевтика внутренних болезней, факультетская терапия, госпитальная терапия, клиническая фармакология, инструментальная диагностика, в том числе лучевая </w:t>
            </w:r>
            <w:r w:rsidRPr="002F2821">
              <w:rPr>
                <w:rFonts w:cs="Times New Roman"/>
                <w:kern w:val="24"/>
                <w:szCs w:val="24"/>
              </w:rPr>
              <w:t>диагностика</w:t>
            </w:r>
            <w:r w:rsidRPr="002F2821">
              <w:rPr>
                <w:rFonts w:cs="Times New Roman"/>
                <w:i/>
                <w:iCs/>
                <w:kern w:val="24"/>
                <w:szCs w:val="24"/>
              </w:rPr>
              <w:t xml:space="preserve">, </w:t>
            </w:r>
            <w:r w:rsidRPr="002F2821">
              <w:rPr>
                <w:rFonts w:cs="Times New Roman"/>
                <w:kern w:val="24"/>
                <w:szCs w:val="24"/>
              </w:rPr>
              <w:t>общая хирургия</w:t>
            </w:r>
            <w:r w:rsidRPr="002F2821">
              <w:rPr>
                <w:rFonts w:cs="Times New Roman"/>
                <w:szCs w:val="24"/>
              </w:rPr>
              <w:t xml:space="preserve">, факультетская хирургия, госпитальная хирургия, </w:t>
            </w:r>
            <w:r w:rsidRPr="002F2821">
              <w:rPr>
                <w:rFonts w:cs="Times New Roman"/>
                <w:i/>
                <w:iCs/>
                <w:szCs w:val="24"/>
                <w:vertAlign w:val="superscript"/>
              </w:rPr>
              <w:t xml:space="preserve"> </w:t>
            </w:r>
            <w:r w:rsidRPr="002F2821">
              <w:rPr>
                <w:rStyle w:val="FontStyle11"/>
                <w:sz w:val="24"/>
                <w:szCs w:val="24"/>
              </w:rPr>
              <w:t>латинский язык,  общая фармакология</w:t>
            </w:r>
          </w:p>
          <w:p w:rsidR="00D94116" w:rsidRDefault="00D94116">
            <w:pPr>
              <w:ind w:firstLine="0"/>
              <w:rPr>
                <w:sz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21" w:rsidRPr="00DD7686" w:rsidRDefault="002F2821" w:rsidP="002F2821">
            <w:pPr>
              <w:widowControl w:val="0"/>
              <w:suppressAutoHyphens/>
              <w:autoSpaceDN w:val="0"/>
              <w:ind w:firstLine="0"/>
              <w:jc w:val="both"/>
              <w:textAlignment w:val="baseline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DD7686">
              <w:rPr>
                <w:rFonts w:eastAsia="Times New Roman" w:cs="Times New Roman"/>
                <w:iCs/>
                <w:szCs w:val="24"/>
                <w:lang w:eastAsia="ru-RU"/>
              </w:rPr>
              <w:t>Циклы повышения квалификации, циклы непрерывного медицинского образования</w:t>
            </w:r>
          </w:p>
          <w:p w:rsidR="00D94116" w:rsidRDefault="00D9411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809EA">
            <w:pPr>
              <w:ind w:firstLine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 xml:space="preserve">УК-1, УК-2, </w:t>
            </w:r>
            <w:r>
              <w:rPr>
                <w:b/>
                <w:sz w:val="20"/>
                <w:szCs w:val="20"/>
              </w:rPr>
              <w:t>ПК-1, ПК-2</w:t>
            </w:r>
            <w:r>
              <w:rPr>
                <w:b/>
                <w:sz w:val="20"/>
                <w:szCs w:val="20"/>
              </w:rPr>
              <w:t>, ПК-4, ПК-5, ПК-6, ПК-8.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B22B62">
              <w:rPr>
                <w:rFonts w:eastAsia="Calibri"/>
                <w:b/>
              </w:rPr>
              <w:t>Раздел 1</w:t>
            </w:r>
            <w:r>
              <w:rPr>
                <w:rFonts w:eastAsia="Calibri"/>
                <w:b/>
              </w:rPr>
              <w:t>. Основные симптомы и синдромы заболеваний органов дыхания</w:t>
            </w:r>
          </w:p>
          <w:p w:rsidR="0084687B" w:rsidRDefault="0084687B" w:rsidP="0084687B">
            <w:pPr>
              <w:pStyle w:val="a3"/>
              <w:numPr>
                <w:ilvl w:val="1"/>
                <w:numId w:val="1"/>
              </w:numPr>
              <w:spacing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Одышка, кашель, боль в грудной клетке</w:t>
            </w:r>
          </w:p>
          <w:p w:rsidR="0084687B" w:rsidRPr="0084687B" w:rsidRDefault="0084687B" w:rsidP="0084687B">
            <w:pPr>
              <w:pStyle w:val="a3"/>
              <w:numPr>
                <w:ilvl w:val="1"/>
                <w:numId w:val="1"/>
              </w:numPr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Легочный инфильтрат, </w:t>
            </w:r>
            <w:proofErr w:type="gramStart"/>
            <w:r>
              <w:rPr>
                <w:rFonts w:eastAsia="Calibri"/>
              </w:rPr>
              <w:t>легочная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диссиминация</w:t>
            </w:r>
            <w:proofErr w:type="spellEnd"/>
            <w:r>
              <w:rPr>
                <w:rFonts w:eastAsia="Calibri"/>
              </w:rPr>
              <w:t>, плевральный выпот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B22B62">
              <w:rPr>
                <w:rFonts w:eastAsia="Calibri"/>
                <w:b/>
              </w:rPr>
              <w:t>Раздел 2</w:t>
            </w:r>
            <w:r>
              <w:rPr>
                <w:rFonts w:eastAsia="Calibri"/>
                <w:b/>
              </w:rPr>
              <w:t>. Инфекционные заболевания легких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2.1 </w:t>
            </w:r>
            <w:r>
              <w:rPr>
                <w:rFonts w:eastAsia="Calibri"/>
              </w:rPr>
              <w:t>Бронхиты (острые и хронические). Бронхоэктатическая болезнь. Бронхоэктазии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2.2 </w:t>
            </w:r>
            <w:r>
              <w:rPr>
                <w:rFonts w:eastAsia="Calibri"/>
              </w:rPr>
              <w:t xml:space="preserve">Пневмония (внебольничная, </w:t>
            </w:r>
            <w:proofErr w:type="spellStart"/>
            <w:r>
              <w:rPr>
                <w:rFonts w:eastAsia="Calibri"/>
              </w:rPr>
              <w:t>нозокомиальная</w:t>
            </w:r>
            <w:proofErr w:type="spellEnd"/>
            <w:r>
              <w:rPr>
                <w:rFonts w:eastAsia="Calibri"/>
              </w:rPr>
              <w:t>). Абсцессы и гангрена легких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2.3 </w:t>
            </w:r>
            <w:r>
              <w:rPr>
                <w:rFonts w:eastAsia="Calibri"/>
              </w:rPr>
              <w:t xml:space="preserve">Микозы легких. Паразитарные заболевания легких. </w:t>
            </w:r>
            <w:proofErr w:type="spellStart"/>
            <w:r>
              <w:rPr>
                <w:rFonts w:eastAsia="Calibri"/>
              </w:rPr>
              <w:lastRenderedPageBreak/>
              <w:t>Микобактериозы</w:t>
            </w:r>
            <w:proofErr w:type="spellEnd"/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2.4 </w:t>
            </w:r>
            <w:r w:rsidRPr="007B15D0">
              <w:rPr>
                <w:rFonts w:eastAsia="Calibri"/>
              </w:rPr>
              <w:t>ВИЧ-инфекция и вирусная инфекция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2.5 </w:t>
            </w:r>
            <w:r>
              <w:rPr>
                <w:rFonts w:eastAsia="Calibri"/>
              </w:rPr>
              <w:t>Туберкулез органов дыхания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7B15D0">
              <w:rPr>
                <w:rFonts w:eastAsia="Calibri"/>
                <w:b/>
              </w:rPr>
              <w:t xml:space="preserve">Раздел 3 </w:t>
            </w:r>
            <w:proofErr w:type="spellStart"/>
            <w:r w:rsidRPr="007B15D0">
              <w:rPr>
                <w:rFonts w:eastAsia="Calibri"/>
                <w:b/>
              </w:rPr>
              <w:t>Обструктивные</w:t>
            </w:r>
            <w:proofErr w:type="spellEnd"/>
            <w:r w:rsidRPr="007B15D0">
              <w:rPr>
                <w:rFonts w:eastAsia="Calibri"/>
                <w:b/>
              </w:rPr>
              <w:t xml:space="preserve"> заболевания легких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 w:rsidRPr="0084687B">
              <w:rPr>
                <w:rFonts w:eastAsia="Calibri"/>
              </w:rPr>
              <w:t xml:space="preserve">3.1 </w:t>
            </w:r>
            <w:proofErr w:type="spellStart"/>
            <w:r>
              <w:rPr>
                <w:rFonts w:eastAsia="Calibri"/>
              </w:rPr>
              <w:t>Бронхообструктивный</w:t>
            </w:r>
            <w:proofErr w:type="spellEnd"/>
            <w:r>
              <w:rPr>
                <w:rFonts w:eastAsia="Calibri"/>
              </w:rPr>
              <w:t xml:space="preserve"> синдром. ХОБЛ. Эмфизема легких. </w:t>
            </w:r>
            <w:proofErr w:type="spellStart"/>
            <w:r>
              <w:rPr>
                <w:rFonts w:eastAsia="Calibri"/>
              </w:rPr>
              <w:t>Бронхиолиты</w:t>
            </w:r>
            <w:proofErr w:type="spellEnd"/>
            <w:r>
              <w:rPr>
                <w:rFonts w:eastAsia="Calibri"/>
              </w:rPr>
              <w:t>. Бронхиальная астма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7B15D0">
              <w:rPr>
                <w:rFonts w:eastAsia="Calibri"/>
                <w:b/>
              </w:rPr>
              <w:t>Раздел 4 Профессиональные заболевания органов дыхания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 w:rsidRPr="0084687B">
              <w:rPr>
                <w:rFonts w:eastAsia="Calibri"/>
              </w:rPr>
              <w:t xml:space="preserve">4.1 </w:t>
            </w:r>
            <w:r>
              <w:rPr>
                <w:rFonts w:eastAsia="Calibri"/>
              </w:rPr>
              <w:t>Пылевые бронхиты. Токсико-пылевые бронхиты. Профессиональная ХОБЛ. Пневмокониозы. Профессиональная БА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4.2 </w:t>
            </w:r>
            <w:r>
              <w:rPr>
                <w:rFonts w:eastAsia="Calibri"/>
              </w:rPr>
              <w:t>Профессиональные заболевания. Поражения легких вызванные раздражающими газами. Радиационные поражения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7B15D0">
              <w:rPr>
                <w:rFonts w:eastAsia="Calibri"/>
                <w:b/>
              </w:rPr>
              <w:t>Раздел 5 Диффузные паренхиматозные заболевания легких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5.1 </w:t>
            </w:r>
            <w:r>
              <w:rPr>
                <w:rFonts w:eastAsia="Calibri"/>
              </w:rPr>
              <w:t>ДПЗЛ с гранулематозной реакцией (</w:t>
            </w:r>
            <w:proofErr w:type="spellStart"/>
            <w:r>
              <w:rPr>
                <w:rFonts w:eastAsia="Calibri"/>
              </w:rPr>
              <w:t>саркоидоз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gramStart"/>
            <w:r>
              <w:rPr>
                <w:rFonts w:eastAsia="Calibri"/>
              </w:rPr>
              <w:t>экзогенный</w:t>
            </w:r>
            <w:proofErr w:type="gramEnd"/>
            <w:r>
              <w:rPr>
                <w:rFonts w:eastAsia="Calibri"/>
              </w:rPr>
              <w:t xml:space="preserve"> аллергический </w:t>
            </w:r>
            <w:proofErr w:type="spellStart"/>
            <w:r>
              <w:rPr>
                <w:rFonts w:eastAsia="Calibri"/>
              </w:rPr>
              <w:t>альвеолит</w:t>
            </w:r>
            <w:proofErr w:type="spellEnd"/>
            <w:r>
              <w:rPr>
                <w:rFonts w:eastAsia="Calibri"/>
              </w:rPr>
              <w:t>). Другие ДПЗЛ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5.2 </w:t>
            </w:r>
            <w:r>
              <w:rPr>
                <w:rFonts w:eastAsia="Calibri"/>
              </w:rPr>
              <w:t>Диффузные паренхиматозные заболевания легких известной и неизвестной этиологии: интерстициальные поражения легких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7B15D0">
              <w:rPr>
                <w:rFonts w:eastAsia="Calibri"/>
                <w:b/>
              </w:rPr>
              <w:t>Раздел 6 Патологические состояния, связанные с нарушением легочного кровообращения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 w:rsidRPr="0084687B">
              <w:rPr>
                <w:rFonts w:eastAsia="Calibri"/>
              </w:rPr>
              <w:t>6.1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Кровохарканье и легочное кровотечение. ТЭЛА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6.2 </w:t>
            </w:r>
            <w:r>
              <w:rPr>
                <w:rFonts w:eastAsia="Calibri"/>
              </w:rPr>
              <w:t>Первичная (идиопатическая) легочная гипертензия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7B15D0">
              <w:rPr>
                <w:rFonts w:eastAsia="Calibri"/>
                <w:b/>
              </w:rPr>
              <w:t>Раздел 7 Заболевания и патологические состояния с преимущественным поражением плевры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 w:rsidRPr="0084687B">
              <w:rPr>
                <w:rFonts w:eastAsia="Calibri"/>
              </w:rPr>
              <w:t>7.1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Поражения плевры воспалительной и иной природы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7.2 </w:t>
            </w:r>
            <w:r>
              <w:rPr>
                <w:rFonts w:eastAsia="Calibri"/>
              </w:rPr>
              <w:t>Опухоли плевры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7B15D0">
              <w:rPr>
                <w:rFonts w:eastAsia="Calibri"/>
                <w:b/>
              </w:rPr>
              <w:t>Раздел 8 Аномалии и пороки развития органов дыхания</w:t>
            </w:r>
            <w:r>
              <w:rPr>
                <w:rFonts w:eastAsia="Calibri"/>
                <w:b/>
              </w:rPr>
              <w:t xml:space="preserve">. Генетически </w:t>
            </w:r>
            <w:proofErr w:type="gramStart"/>
            <w:r>
              <w:rPr>
                <w:rFonts w:eastAsia="Calibri"/>
                <w:b/>
              </w:rPr>
              <w:t>-д</w:t>
            </w:r>
            <w:proofErr w:type="gramEnd"/>
            <w:r>
              <w:rPr>
                <w:rFonts w:eastAsia="Calibri"/>
                <w:b/>
              </w:rPr>
              <w:t>етерминированные заболевания легких</w:t>
            </w:r>
          </w:p>
          <w:p w:rsidR="0084687B" w:rsidRDefault="0084687B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 w:rsidRPr="0084687B">
              <w:rPr>
                <w:rFonts w:eastAsia="Calibri"/>
              </w:rPr>
              <w:t>8.1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</w:rPr>
              <w:t>Муковисцидоз</w:t>
            </w:r>
            <w:proofErr w:type="spellEnd"/>
            <w:r>
              <w:rPr>
                <w:rFonts w:eastAsia="Calibri"/>
              </w:rPr>
              <w:t xml:space="preserve"> и другие </w:t>
            </w:r>
            <w:proofErr w:type="spellStart"/>
            <w:r>
              <w:rPr>
                <w:rFonts w:eastAsia="Calibri"/>
              </w:rPr>
              <w:t>иммунодефицитные</w:t>
            </w:r>
            <w:proofErr w:type="spellEnd"/>
            <w:r>
              <w:rPr>
                <w:rFonts w:eastAsia="Calibri"/>
              </w:rPr>
              <w:t xml:space="preserve"> состояния</w:t>
            </w:r>
          </w:p>
          <w:p w:rsidR="0084687B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 w:rsidRPr="002F2821">
              <w:rPr>
                <w:sz w:val="22"/>
                <w:szCs w:val="22"/>
              </w:rPr>
              <w:t>8.2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</w:rPr>
              <w:t xml:space="preserve">Аномалии и пороки развития органов дыхания. Дефицит альфа-1-антитрипсина. Легочный альвеолярный </w:t>
            </w:r>
            <w:proofErr w:type="spellStart"/>
            <w:r>
              <w:rPr>
                <w:rFonts w:eastAsia="Calibri"/>
              </w:rPr>
              <w:t>микролитиаз</w:t>
            </w:r>
            <w:proofErr w:type="spellEnd"/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7B15D0">
              <w:rPr>
                <w:rFonts w:eastAsia="Calibri"/>
                <w:b/>
              </w:rPr>
              <w:t>Раздел 9 лечение заболеваний органов дыхания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9.1 </w:t>
            </w:r>
            <w:r>
              <w:rPr>
                <w:rFonts w:eastAsia="Calibri"/>
              </w:rPr>
              <w:t>Общие вопросы клинической фармакологии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9.2 </w:t>
            </w:r>
            <w:r>
              <w:rPr>
                <w:rFonts w:eastAsia="Calibri"/>
              </w:rPr>
              <w:t>Антибактериальные препараты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9.3 </w:t>
            </w:r>
            <w:r>
              <w:rPr>
                <w:rFonts w:eastAsia="Calibri"/>
              </w:rPr>
              <w:t>Базисные противовоспалительные препараты (</w:t>
            </w:r>
            <w:proofErr w:type="spellStart"/>
            <w:r>
              <w:rPr>
                <w:rFonts w:eastAsia="Calibri"/>
              </w:rPr>
              <w:t>кортикостероды</w:t>
            </w:r>
            <w:proofErr w:type="spellEnd"/>
            <w:r>
              <w:rPr>
                <w:rFonts w:eastAsia="Calibri"/>
              </w:rPr>
              <w:t>, гормоны)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9.4 </w:t>
            </w:r>
            <w:proofErr w:type="spellStart"/>
            <w:r>
              <w:rPr>
                <w:rFonts w:eastAsia="Calibri"/>
              </w:rPr>
              <w:t>Бронхолитические</w:t>
            </w:r>
            <w:proofErr w:type="spellEnd"/>
            <w:r>
              <w:rPr>
                <w:rFonts w:eastAsia="Calibri"/>
              </w:rPr>
              <w:t xml:space="preserve"> и комбинированные препараты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9.5 </w:t>
            </w:r>
            <w:r>
              <w:rPr>
                <w:rFonts w:eastAsia="Calibri"/>
              </w:rPr>
              <w:t>Особенности терапии пульмонологических больных при сопутствующей патологии, беременности и грудном вскармливании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9.6 </w:t>
            </w:r>
            <w:r>
              <w:rPr>
                <w:rFonts w:eastAsia="Calibri"/>
              </w:rPr>
              <w:t>Антагонисты медиаторов (</w:t>
            </w:r>
            <w:proofErr w:type="spellStart"/>
            <w:r>
              <w:rPr>
                <w:rFonts w:eastAsia="Calibri"/>
              </w:rPr>
              <w:t>антилейкотриеновые</w:t>
            </w:r>
            <w:proofErr w:type="spellEnd"/>
            <w:r>
              <w:rPr>
                <w:rFonts w:eastAsia="Calibri"/>
              </w:rPr>
              <w:t xml:space="preserve"> и антигистаминные препараты).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9.7 </w:t>
            </w:r>
            <w:r>
              <w:rPr>
                <w:rFonts w:eastAsia="Calibri"/>
              </w:rPr>
              <w:t>Средства для лечения кашля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9.8 </w:t>
            </w:r>
            <w:r>
              <w:rPr>
                <w:rFonts w:eastAsia="Calibri"/>
              </w:rPr>
              <w:t>Немедикаментозное лечение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3235D5">
              <w:rPr>
                <w:rFonts w:eastAsia="Calibri"/>
                <w:b/>
              </w:rPr>
              <w:t>Раздел 10 Неотложная помощь и интенсивная терапия в пульмонологии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 w:rsidRPr="002F2821">
              <w:rPr>
                <w:rFonts w:eastAsia="Calibri"/>
              </w:rPr>
              <w:t>10.1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Спонтанный пневмоторакс. Диагностика. Клиника. Лечебные мероприятия.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10.2 </w:t>
            </w:r>
            <w:r>
              <w:rPr>
                <w:rFonts w:eastAsia="Calibri"/>
              </w:rPr>
              <w:t>Легочные кровотечения. Диагностика. Клиника. Лечебные мероприятия.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10.3 </w:t>
            </w:r>
            <w:r>
              <w:rPr>
                <w:rFonts w:eastAsia="Calibri"/>
              </w:rPr>
              <w:t>Астматический статус. Диагностика. Клиника. Лечебные мероприятия.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10.4 </w:t>
            </w:r>
            <w:r>
              <w:rPr>
                <w:rFonts w:eastAsia="Calibri"/>
              </w:rPr>
              <w:t>Отек легких. Диагностика. Клиника. Лечебные мероприятия.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10.5 </w:t>
            </w:r>
            <w:proofErr w:type="spellStart"/>
            <w:r>
              <w:rPr>
                <w:rFonts w:eastAsia="Calibri"/>
              </w:rPr>
              <w:t>Рестриктивная</w:t>
            </w:r>
            <w:proofErr w:type="spellEnd"/>
            <w:r>
              <w:rPr>
                <w:rFonts w:eastAsia="Calibri"/>
              </w:rPr>
              <w:t xml:space="preserve"> дыхательная недостаточность. Диагностика. Клиника. Лечебные мероприятия.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10.6 </w:t>
            </w:r>
            <w:r>
              <w:rPr>
                <w:rFonts w:eastAsia="Calibri"/>
              </w:rPr>
              <w:t>Интоксикация. Диагностика. Клиника. Лечебные мероприятия.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  <w:b/>
              </w:rPr>
            </w:pPr>
            <w:r w:rsidRPr="003235D5">
              <w:rPr>
                <w:rFonts w:eastAsia="Calibri"/>
                <w:b/>
              </w:rPr>
              <w:t>Раздел 11 Опухоли легких и средостения</w:t>
            </w:r>
          </w:p>
          <w:p w:rsidR="002F2821" w:rsidRDefault="002F2821" w:rsidP="0084687B">
            <w:pPr>
              <w:pStyle w:val="a3"/>
              <w:spacing w:after="0"/>
              <w:ind w:firstLine="0"/>
              <w:jc w:val="left"/>
              <w:rPr>
                <w:rFonts w:eastAsia="Calibri"/>
              </w:rPr>
            </w:pPr>
            <w:r w:rsidRPr="002F2821">
              <w:rPr>
                <w:rFonts w:eastAsia="Calibri"/>
              </w:rPr>
              <w:t xml:space="preserve">11.1 </w:t>
            </w:r>
            <w:r>
              <w:rPr>
                <w:rFonts w:eastAsia="Calibri"/>
              </w:rPr>
              <w:t>Опухоли и кисты легких и средостения злокачественные</w:t>
            </w:r>
          </w:p>
          <w:p w:rsidR="002F2821" w:rsidRPr="002F2821" w:rsidRDefault="002F2821" w:rsidP="0084687B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11.2 </w:t>
            </w:r>
            <w:r>
              <w:rPr>
                <w:rFonts w:eastAsia="Calibri"/>
              </w:rPr>
              <w:t>Опухоли и кисты легких и средостения доброкачественные</w:t>
            </w:r>
          </w:p>
        </w:tc>
      </w:tr>
      <w:tr w:rsidR="002F282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21" w:rsidRDefault="002F282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2F2821" w:rsidRDefault="002F282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2F2821" w:rsidRDefault="002F282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2F2821" w:rsidRDefault="002F282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2F2821" w:rsidRDefault="002F282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2F2821" w:rsidRDefault="002F282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21" w:rsidRPr="0089674C" w:rsidRDefault="002F2821" w:rsidP="002F282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2F2821" w:rsidRPr="0089674C" w:rsidRDefault="002F2821" w:rsidP="002F2821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2F2821" w:rsidRPr="0089674C" w:rsidRDefault="002F2821" w:rsidP="002F282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2F2821" w:rsidRPr="0089674C" w:rsidRDefault="002F2821" w:rsidP="002F282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2F2821" w:rsidRPr="0089674C" w:rsidRDefault="002F2821" w:rsidP="002F2821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2F2821" w:rsidRPr="002F2821" w:rsidRDefault="002F2821" w:rsidP="002F282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2F2821" w:rsidRPr="0089674C" w:rsidRDefault="002F2821" w:rsidP="002F282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2F2821" w:rsidRPr="0089674C" w:rsidRDefault="002F2821" w:rsidP="002F282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  <w:bookmarkStart w:id="0" w:name="_GoBack"/>
            <w:bookmarkEnd w:id="0"/>
          </w:p>
          <w:p w:rsidR="002F2821" w:rsidRPr="0089674C" w:rsidRDefault="002F2821" w:rsidP="002F282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2F2821" w:rsidRPr="0089674C" w:rsidRDefault="002F2821" w:rsidP="002F282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2F282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21" w:rsidRDefault="002F282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2F2821" w:rsidRDefault="002F282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21" w:rsidRPr="0089674C" w:rsidRDefault="002F2821" w:rsidP="00B768C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2F2821" w:rsidRPr="0089674C" w:rsidRDefault="002F2821" w:rsidP="00B768CC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зачет и экзамен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1">
    <w:nsid w:val="1AD75980"/>
    <w:multiLevelType w:val="multilevel"/>
    <w:tmpl w:val="A41A1DC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2809EA"/>
    <w:rsid w:val="002F2821"/>
    <w:rsid w:val="00351472"/>
    <w:rsid w:val="00584FED"/>
    <w:rsid w:val="00692C45"/>
    <w:rsid w:val="0084687B"/>
    <w:rsid w:val="00A7102A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2F2821"/>
    <w:pPr>
      <w:suppressAutoHyphens/>
      <w:spacing w:after="200"/>
      <w:ind w:left="720" w:firstLine="0"/>
    </w:pPr>
    <w:rPr>
      <w:rFonts w:ascii="Calibri" w:eastAsia="Calibri" w:hAnsi="Calibri" w:cs="Calibri"/>
      <w:sz w:val="22"/>
      <w:lang w:eastAsia="zh-CN"/>
    </w:rPr>
  </w:style>
  <w:style w:type="character" w:customStyle="1" w:styleId="FontStyle11">
    <w:name w:val="Font Style11"/>
    <w:rsid w:val="002F2821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F282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2F2821"/>
    <w:pPr>
      <w:suppressAutoHyphens/>
      <w:spacing w:after="200"/>
      <w:ind w:left="720" w:firstLine="0"/>
    </w:pPr>
    <w:rPr>
      <w:rFonts w:ascii="Calibri" w:eastAsia="Calibri" w:hAnsi="Calibri" w:cs="Calibri"/>
      <w:sz w:val="22"/>
      <w:lang w:eastAsia="zh-CN"/>
    </w:rPr>
  </w:style>
  <w:style w:type="character" w:customStyle="1" w:styleId="FontStyle11">
    <w:name w:val="Font Style11"/>
    <w:rsid w:val="002F2821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F282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3</cp:revision>
  <dcterms:created xsi:type="dcterms:W3CDTF">2019-06-06T02:33:00Z</dcterms:created>
  <dcterms:modified xsi:type="dcterms:W3CDTF">2019-06-06T02:48:00Z</dcterms:modified>
</cp:coreProperties>
</file>