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F9560C">
              <w:rPr>
                <w:b/>
                <w:kern w:val="1"/>
                <w:u w:val="single"/>
                <w:lang w:eastAsia="ar-SA"/>
              </w:rPr>
              <w:t>Анестезиологии, реаниматологии, травматологии и ортопедии</w:t>
            </w:r>
            <w:bookmarkStart w:id="0" w:name="_GoBack"/>
            <w:bookmarkEnd w:id="0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7F2BEB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Детская травматология и ортопедия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7F2BEB">
        <w:rPr>
          <w:b/>
          <w:bCs/>
          <w:iCs/>
          <w:sz w:val="23"/>
          <w:szCs w:val="23"/>
          <w:u w:val="single"/>
        </w:rPr>
        <w:t>66. Травматология и ортопедия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8E66EA" w:rsidRDefault="00D94116" w:rsidP="008E66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E66EA" w:rsidRDefault="00E41B3E" w:rsidP="007F2BEB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E41B3E">
              <w:rPr>
                <w:szCs w:val="24"/>
              </w:rPr>
              <w:t xml:space="preserve">получение обучающимися современных знаний о </w:t>
            </w:r>
            <w:r w:rsidR="007F2BEB">
              <w:rPr>
                <w:szCs w:val="24"/>
              </w:rPr>
              <w:t>травмах детского возраста</w:t>
            </w:r>
            <w:r w:rsidRPr="00E41B3E">
              <w:rPr>
                <w:szCs w:val="24"/>
              </w:rPr>
              <w:t xml:space="preserve">, формирование у обучающегося способности самостоятельно поставить предварительный диагноз и провести лечение и профилактику наиболее часто встречающихся </w:t>
            </w:r>
            <w:r w:rsidR="007F2BEB">
              <w:rPr>
                <w:szCs w:val="24"/>
              </w:rPr>
              <w:t>ортопедических детских заболеваний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8E66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 w:rsidP="003704F4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Вариативная часть</w:t>
            </w:r>
            <w:r w:rsidR="009139C9">
              <w:rPr>
                <w:rFonts w:eastAsia="Times New Roman" w:cs="Times New Roman"/>
                <w:szCs w:val="24"/>
                <w:lang w:eastAsia="ru-RU"/>
              </w:rPr>
              <w:t xml:space="preserve"> Блока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E66EA" w:rsidRDefault="00D94116" w:rsidP="008E66E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7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 w:rsidTr="00CB401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254C5F" w:rsidRDefault="007F2BEB" w:rsidP="00CB401C">
                  <w:pPr>
                    <w:suppressAutoHyphens/>
                    <w:spacing w:line="100" w:lineRule="atLeast"/>
                    <w:ind w:firstLine="0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Травматология и ортопедия</w:t>
                  </w:r>
                </w:p>
                <w:p w:rsidR="00254C5F" w:rsidRDefault="00254C5F" w:rsidP="00CB401C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E66EA" w:rsidRDefault="00D94116" w:rsidP="008E66E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8E66EA" w:rsidP="007F2BEB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Практика </w:t>
            </w:r>
            <w:r w:rsidR="007F2BEB">
              <w:rPr>
                <w:rFonts w:ascii="Times New Roman" w:hAnsi="Times New Roman" w:cs="Times New Roman"/>
                <w:bCs/>
                <w:sz w:val="22"/>
                <w:szCs w:val="22"/>
              </w:rPr>
              <w:t>Травматология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Практика </w:t>
            </w:r>
            <w:r w:rsidR="007F2BEB">
              <w:rPr>
                <w:rFonts w:ascii="Times New Roman" w:hAnsi="Times New Roman" w:cs="Times New Roman"/>
                <w:bCs/>
                <w:sz w:val="22"/>
                <w:szCs w:val="22"/>
              </w:rPr>
              <w:t>Ортопедия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F2BEB" w:rsidP="007F2BEB">
            <w:pPr>
              <w:ind w:firstLine="0"/>
            </w:pPr>
            <w:r>
              <w:t xml:space="preserve">УК-1, </w:t>
            </w:r>
            <w:r w:rsidR="00D76795">
              <w:t xml:space="preserve">ПК-1,  ПК-5, </w:t>
            </w:r>
            <w:r w:rsidR="00254C5F" w:rsidRPr="00254C5F">
              <w:t>ПК-6</w:t>
            </w:r>
            <w:r w:rsidR="00D76795">
              <w:t xml:space="preserve">, </w:t>
            </w:r>
            <w:r>
              <w:t xml:space="preserve">ПК-7, </w:t>
            </w:r>
            <w:r w:rsidR="00254C5F" w:rsidRPr="00254C5F">
              <w:t>ПК-8</w:t>
            </w:r>
            <w:r>
              <w:t>, ПК-9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EB" w:rsidRPr="007F2BEB" w:rsidRDefault="007F2BEB" w:rsidP="007F2BEB">
            <w:pPr>
              <w:pStyle w:val="a3"/>
              <w:ind w:firstLine="0"/>
              <w:rPr>
                <w:b/>
              </w:rPr>
            </w:pPr>
            <w:r>
              <w:t xml:space="preserve"> </w:t>
            </w:r>
            <w:r w:rsidRPr="007F2BEB">
              <w:rPr>
                <w:b/>
              </w:rPr>
              <w:t>РАЗДЕЛ 1. Травматология детского возраста</w:t>
            </w:r>
          </w:p>
          <w:p w:rsidR="007F2BEB" w:rsidRPr="007F2BEB" w:rsidRDefault="007F2BEB" w:rsidP="007F2BEB">
            <w:pPr>
              <w:pStyle w:val="a3"/>
              <w:ind w:firstLine="0"/>
              <w:rPr>
                <w:b/>
              </w:rPr>
            </w:pPr>
            <w:r w:rsidRPr="007F2BEB">
              <w:rPr>
                <w:b/>
              </w:rPr>
              <w:t>РАЗДЕЛ 2. Ортопедия детского возраста</w:t>
            </w:r>
          </w:p>
          <w:p w:rsidR="007F2BEB" w:rsidRPr="00254C5F" w:rsidRDefault="007F2BEB" w:rsidP="007F2BEB">
            <w:pPr>
              <w:pStyle w:val="a3"/>
              <w:ind w:firstLine="0"/>
            </w:pPr>
            <w:r w:rsidRPr="007F2BEB">
              <w:rPr>
                <w:b/>
              </w:rPr>
              <w:t>РАЗДЕЛ 3. Консервативное и оперативное лечение травм и ортопедических заболеваний у детей</w:t>
            </w:r>
            <w:r w:rsidR="003704F4" w:rsidRPr="003704F4">
              <w:rPr>
                <w:b/>
              </w:rPr>
              <w:t xml:space="preserve"> </w:t>
            </w:r>
          </w:p>
          <w:p w:rsidR="00D94116" w:rsidRPr="00254C5F" w:rsidRDefault="00D94116" w:rsidP="00254C5F">
            <w:pPr>
              <w:pStyle w:val="a3"/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r w:rsidR="00D94116">
              <w:rPr>
                <w:b/>
                <w:szCs w:val="22"/>
              </w:rPr>
              <w:t>обучающихся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r w:rsidRPr="00692C45">
              <w:rPr>
                <w:b/>
                <w:i/>
                <w:szCs w:val="22"/>
              </w:rPr>
              <w:t>Аудиторная</w:t>
            </w:r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086D38" w:rsidRP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t xml:space="preserve">–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CB40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86D38"/>
    <w:rsid w:val="00117F74"/>
    <w:rsid w:val="001C68EE"/>
    <w:rsid w:val="00254C5F"/>
    <w:rsid w:val="00351472"/>
    <w:rsid w:val="003704F4"/>
    <w:rsid w:val="003F5A66"/>
    <w:rsid w:val="00584FED"/>
    <w:rsid w:val="00692C45"/>
    <w:rsid w:val="007F2BEB"/>
    <w:rsid w:val="00846918"/>
    <w:rsid w:val="008E66EA"/>
    <w:rsid w:val="009139C9"/>
    <w:rsid w:val="009E7632"/>
    <w:rsid w:val="00A7102A"/>
    <w:rsid w:val="00C531C4"/>
    <w:rsid w:val="00CB401C"/>
    <w:rsid w:val="00D113B2"/>
    <w:rsid w:val="00D62A6E"/>
    <w:rsid w:val="00D76795"/>
    <w:rsid w:val="00D94116"/>
    <w:rsid w:val="00E41B3E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F4C1-7DD8-40B9-92C8-6AF7449C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Каланчук Роман</cp:lastModifiedBy>
  <cp:revision>4</cp:revision>
  <dcterms:created xsi:type="dcterms:W3CDTF">2019-08-13T09:44:00Z</dcterms:created>
  <dcterms:modified xsi:type="dcterms:W3CDTF">2019-08-13T09:55:00Z</dcterms:modified>
</cp:coreProperties>
</file>