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C6" w:rsidRPr="00AE64C6" w:rsidRDefault="00AE64C6" w:rsidP="00AE6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федеральное государственное бюджетное образовательное </w:t>
      </w:r>
    </w:p>
    <w:p w:rsidR="00AE64C6" w:rsidRPr="00AE64C6" w:rsidRDefault="00AE64C6" w:rsidP="00AE6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учреждение высшего образования</w:t>
      </w:r>
    </w:p>
    <w:p w:rsidR="00AE64C6" w:rsidRPr="00AE64C6" w:rsidRDefault="00AE64C6" w:rsidP="00AE64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«Кемеровский государственный медицинский университет»</w:t>
      </w:r>
    </w:p>
    <w:p w:rsidR="00AE64C6" w:rsidRPr="00AE64C6" w:rsidRDefault="00AE64C6" w:rsidP="00AE64C6">
      <w:pPr>
        <w:keepNext/>
        <w:tabs>
          <w:tab w:val="num" w:pos="432"/>
        </w:tabs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Министерства здравоохранения Российской Федерации</w:t>
      </w:r>
    </w:p>
    <w:p w:rsidR="00AE64C6" w:rsidRPr="00AE64C6" w:rsidRDefault="00AE64C6" w:rsidP="00AE64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64C6" w:rsidRPr="00AE64C6" w:rsidRDefault="00AE64C6" w:rsidP="00AE64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64C6" w:rsidRPr="00AE64C6" w:rsidRDefault="00AE64C6" w:rsidP="00AE64C6">
      <w:pPr>
        <w:suppressAutoHyphens/>
        <w:spacing w:after="0" w:line="360" w:lineRule="auto"/>
        <w:ind w:firstLine="581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УТВЕРЖДАЮ          </w:t>
      </w:r>
    </w:p>
    <w:p w:rsidR="00AE64C6" w:rsidRPr="00AE64C6" w:rsidRDefault="00AE64C6" w:rsidP="00AE64C6">
      <w:pPr>
        <w:tabs>
          <w:tab w:val="left" w:pos="5954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spacing w:val="6"/>
          <w:sz w:val="24"/>
          <w:szCs w:val="24"/>
          <w:lang w:eastAsia="zh-CN"/>
        </w:rPr>
        <w:t xml:space="preserve">Ректор ФГБОУ ВО </w:t>
      </w:r>
      <w:proofErr w:type="spellStart"/>
      <w:r w:rsidRPr="00AE64C6">
        <w:rPr>
          <w:rFonts w:ascii="Times New Roman" w:eastAsia="Times New Roman" w:hAnsi="Times New Roman" w:cs="Times New Roman"/>
          <w:spacing w:val="6"/>
          <w:sz w:val="24"/>
          <w:szCs w:val="24"/>
          <w:lang w:eastAsia="zh-CN"/>
        </w:rPr>
        <w:t>КемГМУ</w:t>
      </w:r>
      <w:proofErr w:type="spellEnd"/>
    </w:p>
    <w:p w:rsidR="00AE64C6" w:rsidRPr="00AE64C6" w:rsidRDefault="00AE64C6" w:rsidP="00AE64C6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Минздрава России</w:t>
      </w:r>
    </w:p>
    <w:p w:rsidR="00AE64C6" w:rsidRPr="00AE64C6" w:rsidRDefault="00AE64C6" w:rsidP="00AE64C6">
      <w:pPr>
        <w:tabs>
          <w:tab w:val="left" w:pos="567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(ФИО)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ar-SA"/>
        </w:rPr>
        <w:t>Образовательная программа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среднего профессионального образования –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программа подготовки специалистов среднего звена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Специальность   ____________________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ar-SA"/>
        </w:rPr>
      </w:pPr>
      <w:r w:rsidRPr="00AE64C6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ar-SA"/>
        </w:rPr>
        <w:t xml:space="preserve">                                  код и наименование 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Квалификация  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________________________________________________</w:t>
      </w:r>
    </w:p>
    <w:p w:rsidR="00AE64C6" w:rsidRPr="00AE64C6" w:rsidRDefault="00AE64C6" w:rsidP="00AE64C6">
      <w:pPr>
        <w:widowControl w:val="0"/>
        <w:shd w:val="clear" w:color="auto" w:fill="FFFFFF"/>
        <w:tabs>
          <w:tab w:val="center" w:pos="4960"/>
          <w:tab w:val="left" w:pos="7060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  <w:lang w:eastAsia="ar-SA"/>
        </w:rPr>
        <w:tab/>
        <w:t>указывается квалификация по ФГОС СПО</w:t>
      </w:r>
      <w:r w:rsidRPr="00AE64C6"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  <w:lang w:eastAsia="ar-SA"/>
        </w:rPr>
        <w:tab/>
      </w:r>
    </w:p>
    <w:p w:rsidR="00AE64C6" w:rsidRPr="00AE64C6" w:rsidRDefault="00AE64C6" w:rsidP="00AE64C6">
      <w:pPr>
        <w:widowControl w:val="0"/>
        <w:shd w:val="clear" w:color="auto" w:fill="FFFFFF"/>
        <w:tabs>
          <w:tab w:val="center" w:pos="4960"/>
          <w:tab w:val="left" w:pos="7060"/>
        </w:tabs>
        <w:autoSpaceDE w:val="0"/>
        <w:spacing w:after="0" w:line="360" w:lineRule="auto"/>
        <w:rPr>
          <w:rFonts w:ascii="Times New Roman" w:eastAsia="Times New Roman" w:hAnsi="Times New Roman" w:cs="Times New Roman"/>
          <w:bCs/>
          <w:i/>
          <w:spacing w:val="-8"/>
          <w:sz w:val="20"/>
          <w:szCs w:val="20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B9BD5"/>
          <w:spacing w:val="-7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>Форма обучения</w:t>
      </w:r>
      <w:r w:rsidRPr="00AE64C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 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>________________________________________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ar-SA"/>
        </w:rPr>
      </w:pPr>
      <w:r w:rsidRPr="00AE64C6">
        <w:rPr>
          <w:rFonts w:ascii="Times New Roman" w:eastAsia="Times New Roman" w:hAnsi="Times New Roman" w:cs="Times New Roman"/>
          <w:i/>
          <w:spacing w:val="-7"/>
          <w:sz w:val="20"/>
          <w:szCs w:val="20"/>
          <w:lang w:eastAsia="ar-SA"/>
        </w:rPr>
        <w:t>очная, очно-заочная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 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2628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ar-SA"/>
        </w:rPr>
        <w:t>Кемерово, 20__</w:t>
      </w:r>
    </w:p>
    <w:p w:rsidR="00AE64C6" w:rsidRPr="00AE64C6" w:rsidRDefault="00AE64C6" w:rsidP="00AE64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64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Образовательная программа среднего профессионального образования разработана в соответствии с ФГОС СПО по специальности </w:t>
      </w:r>
      <w:r w:rsidRPr="00AE64C6">
        <w:rPr>
          <w:rFonts w:ascii="Times New Roman" w:eastAsia="Calibri" w:hAnsi="Times New Roman" w:cs="Times New Roman"/>
          <w:sz w:val="24"/>
          <w:szCs w:val="24"/>
        </w:rPr>
        <w:t>__.__.__</w:t>
      </w:r>
      <w:r w:rsidRPr="00AE64C6">
        <w:rPr>
          <w:rFonts w:ascii="Times New Roman" w:eastAsia="Calibri" w:hAnsi="Times New Roman" w:cs="Times New Roman"/>
          <w:bCs/>
          <w:sz w:val="24"/>
          <w:szCs w:val="24"/>
        </w:rPr>
        <w:t xml:space="preserve"> «_____________________»</w:t>
      </w:r>
      <w:r w:rsidRPr="00AE64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утвержденным приказом Министерства просвещения  Российской Федерации  </w:t>
      </w:r>
    </w:p>
    <w:p w:rsidR="00AE64C6" w:rsidRPr="00AE64C6" w:rsidRDefault="00AE64C6" w:rsidP="00AE64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4C6">
        <w:rPr>
          <w:rFonts w:ascii="Times New Roman" w:eastAsia="Calibri" w:hAnsi="Times New Roman" w:cs="Times New Roman"/>
          <w:sz w:val="24"/>
          <w:szCs w:val="24"/>
        </w:rPr>
        <w:t xml:space="preserve">№ _______ от «____» ________________ 20__ г.  </w:t>
      </w:r>
    </w:p>
    <w:p w:rsidR="00AE64C6" w:rsidRPr="00AE64C6" w:rsidRDefault="00AE64C6" w:rsidP="00AE64C6">
      <w:pPr>
        <w:spacing w:after="16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AE64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программа среднего профессионального образования по специальности </w:t>
      </w:r>
      <w:r w:rsidRPr="00AE64C6">
        <w:rPr>
          <w:rFonts w:ascii="Times New Roman" w:eastAsia="Calibri" w:hAnsi="Times New Roman" w:cs="Times New Roman"/>
          <w:sz w:val="24"/>
          <w:szCs w:val="24"/>
        </w:rPr>
        <w:t>__.__.__</w:t>
      </w:r>
      <w:r w:rsidRPr="00AE64C6">
        <w:rPr>
          <w:rFonts w:ascii="Times New Roman" w:eastAsia="Calibri" w:hAnsi="Times New Roman" w:cs="Times New Roman"/>
          <w:bCs/>
          <w:sz w:val="24"/>
          <w:szCs w:val="24"/>
        </w:rPr>
        <w:t xml:space="preserve"> «_____________________»</w:t>
      </w:r>
      <w:r w:rsidRPr="00AE64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рассмотрена и рекомендована для утверждения Центральным методическим советом «____» __________20__г. Протокол №__ </w:t>
      </w:r>
    </w:p>
    <w:p w:rsidR="00AE64C6" w:rsidRPr="00AE64C6" w:rsidRDefault="00AE64C6" w:rsidP="00AE64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4C6" w:rsidRPr="00AE64C6" w:rsidRDefault="00AE64C6" w:rsidP="00AE64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4C6" w:rsidRPr="00AE64C6" w:rsidRDefault="00AE64C6" w:rsidP="00AE64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64C6">
        <w:rPr>
          <w:rFonts w:ascii="Times New Roman" w:eastAsia="Calibri" w:hAnsi="Times New Roman" w:cs="Times New Roman"/>
          <w:sz w:val="24"/>
          <w:szCs w:val="24"/>
        </w:rPr>
        <w:t>Председатель ЦМС  _________________  ____________________________________________</w:t>
      </w:r>
    </w:p>
    <w:p w:rsidR="00AE64C6" w:rsidRPr="00AE64C6" w:rsidRDefault="00AE64C6" w:rsidP="00AE64C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</w:pPr>
      <w:r w:rsidRPr="00AE64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ab/>
      </w:r>
      <w:r w:rsidRPr="00AE64C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tab/>
        <w:t xml:space="preserve">                                  (подпись)                                              (ученая степень, ученое звание, И.О. Фамилия)</w:t>
      </w:r>
    </w:p>
    <w:p w:rsidR="00AE64C6" w:rsidRPr="00AE64C6" w:rsidRDefault="00AE64C6" w:rsidP="00AE64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4C6" w:rsidRPr="00AE64C6" w:rsidRDefault="00AE64C6" w:rsidP="00AE64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AE64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программа среднего профессионального образования по специальности </w:t>
      </w:r>
      <w:r w:rsidRPr="00AE64C6">
        <w:rPr>
          <w:rFonts w:ascii="Times New Roman" w:eastAsia="Calibri" w:hAnsi="Times New Roman" w:cs="Times New Roman"/>
          <w:sz w:val="24"/>
          <w:szCs w:val="24"/>
        </w:rPr>
        <w:t>__.__.__</w:t>
      </w:r>
      <w:r w:rsidRPr="00AE64C6">
        <w:rPr>
          <w:rFonts w:ascii="Times New Roman" w:eastAsia="Calibri" w:hAnsi="Times New Roman" w:cs="Times New Roman"/>
          <w:bCs/>
          <w:sz w:val="24"/>
          <w:szCs w:val="24"/>
        </w:rPr>
        <w:t xml:space="preserve"> «_____________________»</w:t>
      </w:r>
      <w:r w:rsidRPr="00AE64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одобрена Ученым советом </w:t>
      </w:r>
      <w:proofErr w:type="spellStart"/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«____» _______________20__г. Протокол №____ </w:t>
      </w:r>
    </w:p>
    <w:p w:rsidR="00AE64C6" w:rsidRPr="00AE64C6" w:rsidRDefault="00AE64C6" w:rsidP="00AE64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4C6" w:rsidRPr="00AE64C6" w:rsidRDefault="00AE64C6" w:rsidP="00AE64C6">
      <w:pPr>
        <w:tabs>
          <w:tab w:val="left" w:pos="709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4C6" w:rsidRPr="00AE64C6" w:rsidRDefault="00AE64C6" w:rsidP="00AE64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4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Образовательную программу среднего профессионального образования </w:t>
      </w:r>
      <w:r w:rsidRPr="00AE64C6">
        <w:rPr>
          <w:rFonts w:ascii="Times New Roman" w:eastAsia="Calibri" w:hAnsi="Times New Roman" w:cs="Times New Roman"/>
          <w:sz w:val="24"/>
          <w:szCs w:val="24"/>
        </w:rPr>
        <w:t>разработал</w:t>
      </w:r>
      <w:proofErr w:type="gramStart"/>
      <w:r w:rsidRPr="00AE64C6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 w:rsidRPr="00AE64C6">
        <w:rPr>
          <w:rFonts w:ascii="Times New Roman" w:eastAsia="Calibri" w:hAnsi="Times New Roman" w:cs="Times New Roman"/>
          <w:sz w:val="24"/>
          <w:szCs w:val="24"/>
        </w:rPr>
        <w:t>и) ____________________________________________________________________</w:t>
      </w:r>
    </w:p>
    <w:p w:rsidR="00AE64C6" w:rsidRPr="00AE64C6" w:rsidRDefault="00AE64C6" w:rsidP="00AE64C6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AE64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(должность, ученая степень, ученое звание, И.О. Фамилия)</w:t>
      </w:r>
    </w:p>
    <w:p w:rsidR="00AE64C6" w:rsidRPr="00AE64C6" w:rsidRDefault="00AE64C6" w:rsidP="00AE64C6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64C6" w:rsidRPr="00AE64C6" w:rsidRDefault="00AE64C6" w:rsidP="00AE64C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64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программа  среднего профессионального образования </w:t>
      </w:r>
      <w:r w:rsidRPr="00AE64C6">
        <w:rPr>
          <w:rFonts w:ascii="Times New Roman" w:eastAsia="Calibri" w:hAnsi="Times New Roman" w:cs="Times New Roman"/>
          <w:sz w:val="24"/>
          <w:szCs w:val="24"/>
        </w:rPr>
        <w:t>согласована:</w:t>
      </w:r>
    </w:p>
    <w:p w:rsidR="00AE64C6" w:rsidRPr="00AE64C6" w:rsidRDefault="00AE64C6" w:rsidP="00AE64C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4C6" w:rsidRPr="00AE64C6" w:rsidRDefault="00AE64C6" w:rsidP="00AE64C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4C6">
        <w:rPr>
          <w:rFonts w:ascii="Times New Roman" w:eastAsia="Calibri" w:hAnsi="Times New Roman" w:cs="Times New Roman"/>
          <w:sz w:val="24"/>
          <w:szCs w:val="24"/>
        </w:rPr>
        <w:t>Рецензенты:</w:t>
      </w:r>
    </w:p>
    <w:p w:rsidR="00AE64C6" w:rsidRPr="00AE64C6" w:rsidRDefault="00AE64C6" w:rsidP="00AE64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64C6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AE64C6" w:rsidRPr="00AE64C6" w:rsidRDefault="00AE64C6" w:rsidP="00AE64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AE64C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(должность, учреждение, ученая степень, ученое звание, Фамилия Имя Отчество)</w:t>
      </w:r>
    </w:p>
    <w:p w:rsidR="00AE64C6" w:rsidRPr="00AE64C6" w:rsidRDefault="00AE64C6" w:rsidP="00AE64C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lastRenderedPageBreak/>
        <w:t>СОДЕРЖАНИЕ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1. Общие положения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Введение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Нормативные документы для разработки образовательной программы среднего профессионального образования - программы подготовки специалистов среднего звена по специальности____________________________________;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ar-SA"/>
        </w:rPr>
        <w:t xml:space="preserve">2. </w:t>
      </w:r>
      <w:r w:rsidRPr="00AE64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Общая характеристика основной образовательной программы (программы подготовки специалистов среднего звена).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  <w:t xml:space="preserve">2.1. </w:t>
      </w:r>
      <w:r w:rsidRPr="00AE64C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  <w:t xml:space="preserve"> Миссия, цель  ОП (ППССЗ)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  <w:t xml:space="preserve">2.1.2 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Трудоёмкость</w:t>
      </w:r>
      <w:r w:rsidRPr="00AE64C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ar-SA"/>
        </w:rPr>
        <w:t xml:space="preserve"> и срок освоения  ОП (ППССЗ)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624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2.1.3 Требования </w:t>
      </w:r>
      <w:proofErr w:type="gramStart"/>
      <w:r w:rsidRPr="00AE64C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AE6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поступающим для обучения по программам СПО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466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3. Характеристика профессиональной деятельности выпускника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466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3.1 Область профессиональной деятельности выпускника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3.2 Основные объекты и виды профессиональной деятельности выпускника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AE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профессиональной деятельности выпускника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 П</w:t>
      </w:r>
      <w:r w:rsidRPr="00AE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рофессиональный стандарт, квалификационные характеристики, иные документы, регламентирующие требования к выпускникам, предъявляемым на рынке труда, соотнесенные с ФГОС СПО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  <w:t xml:space="preserve">3.4 </w:t>
      </w:r>
      <w:r w:rsidRPr="00AE64C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Обобщенная трудовая функция (функции) профессионального стандарта и ее части, соотнесенные с ФГОС СПО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Требования к результатам освоения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Компетентностная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выпускника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4.1.1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компетенции выпускников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4.1.2 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Профессиональные компетенции выпускников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 компетенций (матрица компетенций)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E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и содержание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5.1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5.2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5.3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регламентирующие реализацию основной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5.4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5.5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учебный график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5.6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учебных дисциплин, профессиональных модулей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5.7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практик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5.8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итоговой (государственной итоговой) аттестации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5.9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Фонды оценочных средств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 Методические материалы реализации основной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 Кадровое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 Информационное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6.2.1 Библиотечно-информационное, электронное обеспечение реализации основной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6.2.2 Программное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6.3. Финансовое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Материально-техническое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Нормативно-методическое обеспечение системы оценки качества образовательной деятельности и </w:t>
      </w:r>
      <w:proofErr w:type="gramStart"/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подготовки</w:t>
      </w:r>
      <w:proofErr w:type="gramEnd"/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по образовательной программе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 Система внутренней оценки качества образовательной деятельности и </w:t>
      </w: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образовательной программе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Воспитательная работа при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 Календарный план воспитательной работы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 Рабочая программа воспитания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Разработчики и эксперты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Приложения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keepNext/>
        <w:keepLines/>
        <w:numPr>
          <w:ilvl w:val="0"/>
          <w:numId w:val="1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  <w:lastRenderedPageBreak/>
        <w:t>Общие положения</w:t>
      </w:r>
    </w:p>
    <w:p w:rsidR="00AE64C6" w:rsidRPr="00AE64C6" w:rsidRDefault="00AE64C6" w:rsidP="00AE64C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среднего профессионального образования - программа подготовки специалистов среднего звена, реализуемая в ФГБОУ ВО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 по специальности ______________________________ представляет собой систему документов, разработанную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специальности.</w:t>
      </w:r>
    </w:p>
    <w:p w:rsidR="00AE64C6" w:rsidRPr="00AE64C6" w:rsidRDefault="00AE64C6" w:rsidP="00AE64C6">
      <w:pPr>
        <w:keepNext/>
        <w:keepLines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ar-SA"/>
        </w:rPr>
      </w:pPr>
      <w:proofErr w:type="gramStart"/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ОП СПО ППССЗ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календарный учебный график, рабочие программы дисциплин (модулей), преддипломной практики и ГИА, оценочные и методические материалы, а также иные компоненты, обеспечивающие воспитание и обучение студентов.</w:t>
      </w:r>
      <w:proofErr w:type="gramEnd"/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 Нормативные документы для разработки образовательной программы среднего профессионального образования - программы подготовки специалистов среднего звена по специальности____________________________________;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 – правовую базу разработки ООП составляют: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64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№273-ФЗ «Об образовании в Российской Федерации»;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21.11.2011 № 323-ФЗ «Об основах охраны здоровья граждан в Российской Федерации»;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N 885,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N 390 от 05.08.2020 «О практической подготовке </w:t>
      </w: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(вместе с "Положением о практической подготовке обучающихся");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здравоохранения Российской Федерации от 03.09.2013 № 620н «Об утверждении Порядка организации и проведения практической </w:t>
      </w: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профессиональным образовательным программам медицинского образования, фармацевтического образования»;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Министерства образования и науки Российской Федерации департамент государственной политики в сфере подготовки рабочих кадров от 20.07.2015 № 06-846 (Методические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звена);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ФГБОУ ВО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России; </w:t>
      </w:r>
    </w:p>
    <w:p w:rsid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нормативные акты, регламентирующие организацию образовательной деятельности.</w:t>
      </w:r>
    </w:p>
    <w:p w:rsid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widowControl w:val="0"/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ar-SA"/>
        </w:rPr>
        <w:lastRenderedPageBreak/>
        <w:t xml:space="preserve">2. </w:t>
      </w:r>
      <w:r w:rsidRPr="00AE64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Общая характеристика образовательной программы (программы подготовки специалистов среднего звена).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ar-SA"/>
        </w:rPr>
        <w:t xml:space="preserve">2.1. </w:t>
      </w:r>
      <w:r w:rsidRPr="00AE64C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Миссия, цель ОП (ППССЗ)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79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Миссия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 СПО (ППССЗ) по специальности ____________ заключается </w:t>
      </w:r>
      <w:proofErr w:type="gramStart"/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</w:t>
      </w:r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Цель 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 СПО (ППССЗ) по специальности ____________ состоит </w:t>
      </w:r>
      <w:proofErr w:type="gramStart"/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…………………………..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64C6">
        <w:rPr>
          <w:rFonts w:ascii="Times New Roman" w:eastAsia="Times New Roman" w:hAnsi="Times New Roman" w:cs="Times New Roman"/>
          <w:i/>
          <w:iCs/>
          <w:lang w:eastAsia="ru-RU"/>
        </w:rPr>
        <w:t>(указывается, что ОП СПО ППССЗ имеет своей целью развитие у студентов личностных качеств, а также формирование общих и профессиональных компетенций в соответствии с требованиями ФГОС СПО по данной специальности.</w:t>
      </w:r>
      <w:proofErr w:type="gramEnd"/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E64C6">
        <w:rPr>
          <w:rFonts w:ascii="Times New Roman" w:eastAsia="Times New Roman" w:hAnsi="Times New Roman" w:cs="Times New Roman"/>
          <w:i/>
          <w:iCs/>
          <w:lang w:eastAsia="zh-CN"/>
        </w:rPr>
        <w:t>При этом формулировка целей ОП СПО ППССЗ может учитывать специфику конкретной ОП, а также потребностей рынка труда).</w:t>
      </w:r>
      <w:proofErr w:type="gramEnd"/>
    </w:p>
    <w:p w:rsidR="00AE64C6" w:rsidRPr="00AE64C6" w:rsidRDefault="00AE64C6" w:rsidP="00AE64C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2.1.2 </w:t>
      </w:r>
      <w:r w:rsidRPr="00AE64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Трудоёмкость</w:t>
      </w:r>
      <w:r w:rsidRPr="00AE64C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и срок освоения  ОП (ППССЗ)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студентом ОП СПО ППССЗ за весь период обучения в соответствии с ФГОС СПО по данной специальности на базе _________________________образования составляет:________________.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освоения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 СПО ППСЗ -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624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(срок освоения ОП СПО ППССЗ указывается по формам обучения в соответствии с ФГОС СПО по данной специальности с учетом образования.)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6242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2.1.3 Требования </w:t>
      </w:r>
      <w:proofErr w:type="gramStart"/>
      <w:r w:rsidRPr="00AE64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proofErr w:type="gramEnd"/>
      <w:r w:rsidRPr="00AE64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поступающим для обучения по программам СПО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</w:t>
      </w:r>
      <w:proofErr w:type="gramStart"/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поступающим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обучения по программам СПО - документ государственного образца: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аттестат о среднем общем образовании;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диплом о среднем профессиональном образовании;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диплом о высшем образовании.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466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(К освоению образовательных программ среднего профессионального образования допускаются лица, имеющие образование не ниже среднего общего образования)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466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3. Характеристика профессиональной деятельности выпускника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leader="underscore" w:pos="466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3.1 Область профессиональной деятельности выпускника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СПО по данной специальности областью профессиональной </w:t>
      </w:r>
      <w:proofErr w:type="spell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деятельности__________________является</w:t>
      </w:r>
      <w:proofErr w:type="spellEnd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организаций и учреждений, в которых может осуществлять профессиональную деятельность выпускник по данной специальности входят</w:t>
      </w:r>
      <w:proofErr w:type="gram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:.....</w:t>
      </w:r>
      <w:proofErr w:type="gramEnd"/>
    </w:p>
    <w:p w:rsidR="00AE64C6" w:rsidRPr="00AE64C6" w:rsidRDefault="00AE64C6" w:rsidP="00AE64C6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(Приводится характеристика области профессиональной деятельности, для которой ведется подготовка выпускника, в соответствии с ФГОС СПО по данной специальности</w:t>
      </w:r>
      <w:proofErr w:type="gramStart"/>
      <w:r w:rsidRPr="00AE64C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;).</w:t>
      </w:r>
      <w:proofErr w:type="gramEnd"/>
    </w:p>
    <w:p w:rsidR="00AE64C6" w:rsidRPr="00AE64C6" w:rsidRDefault="00AE64C6" w:rsidP="00AE64C6">
      <w:pPr>
        <w:widowControl w:val="0"/>
        <w:shd w:val="clear" w:color="auto" w:fill="FFFFFF"/>
        <w:tabs>
          <w:tab w:val="left" w:pos="85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3.2. Основные виды профессиональной деятельности выпускника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ПС по данной специальности выпускник подготовлен к следующим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видам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деятельности</w:t>
      </w: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:.......</w:t>
      </w:r>
      <w:proofErr w:type="gramEnd"/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(Указываются виды профессиональной деятельности выпускника в соответствии с ПС по данной специальности.)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  П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рофессиональный стандарт, квалификационные характеристики, иные документы, регламентирующие требования к выпускникам, предъявляемым на рынке труда, соотнесенные с ФГОС СПО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ar-SA"/>
        </w:rPr>
        <w:t xml:space="preserve">Данный пункт заполняется при наличии и учете </w:t>
      </w:r>
      <w:proofErr w:type="gramStart"/>
      <w:r w:rsidRPr="00AE64C6"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ar-SA"/>
        </w:rPr>
        <w:t>в</w:t>
      </w:r>
      <w:proofErr w:type="gramEnd"/>
      <w:r w:rsidRPr="00AE64C6"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ar-SA"/>
        </w:rPr>
        <w:t xml:space="preserve"> ОП СПО (ППССЗ) профессионального стандарта по специальности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  <w:t>Рекомендуется табличный формат.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  <w:t xml:space="preserve">Например,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Профессиональный стандарт, соотнесенный с ФГОС СПО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3165"/>
        <w:gridCol w:w="2747"/>
      </w:tblGrid>
      <w:tr w:rsidR="00AE64C6" w:rsidRPr="00AE64C6" w:rsidTr="002E68AD">
        <w:tc>
          <w:tcPr>
            <w:tcW w:w="4068" w:type="dxa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ar-SA"/>
              </w:rPr>
              <w:t>ФГОС СПО</w:t>
            </w:r>
          </w:p>
        </w:tc>
        <w:tc>
          <w:tcPr>
            <w:tcW w:w="3240" w:type="dxa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Профессиональный стандарт</w:t>
            </w:r>
          </w:p>
        </w:tc>
        <w:tc>
          <w:tcPr>
            <w:tcW w:w="2829" w:type="dxa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Уровень квалификации</w:t>
            </w:r>
          </w:p>
        </w:tc>
      </w:tr>
      <w:tr w:rsidR="00AE64C6" w:rsidRPr="00AE64C6" w:rsidTr="002E68AD">
        <w:tc>
          <w:tcPr>
            <w:tcW w:w="4068" w:type="dxa"/>
            <w:shd w:val="clear" w:color="auto" w:fill="auto"/>
            <w:vAlign w:val="center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 утверждении 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</w:t>
            </w:r>
            <w:proofErr w:type="gramEnd"/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образовательного стандарта среднего профессионального образования по специальности 33.02.01 Фармация от 13.07.2021 № 449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1382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 утверждении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профессионального стандарта «Фармацевт» от 31.05.2021 № 349н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ar-SA"/>
              </w:rPr>
              <w:t>5</w:t>
            </w:r>
          </w:p>
        </w:tc>
      </w:tr>
    </w:tbl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Квалификационные требования, предъявляемые к выпускникам, соотнесенные с ФГОС СПО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5197"/>
      </w:tblGrid>
      <w:tr w:rsidR="00AE64C6" w:rsidRPr="00AE64C6" w:rsidTr="002E68AD">
        <w:tc>
          <w:tcPr>
            <w:tcW w:w="4788" w:type="dxa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ar-SA"/>
              </w:rPr>
              <w:t>ФГОС СПО</w:t>
            </w:r>
          </w:p>
        </w:tc>
        <w:tc>
          <w:tcPr>
            <w:tcW w:w="534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</w:tr>
      <w:tr w:rsidR="00AE64C6" w:rsidRPr="00AE64C6" w:rsidTr="002E68AD">
        <w:trPr>
          <w:trHeight w:val="1899"/>
        </w:trPr>
        <w:tc>
          <w:tcPr>
            <w:tcW w:w="478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 утверждении 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</w:t>
            </w:r>
            <w:proofErr w:type="gramEnd"/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государственного образовательного стандарта среднего профессионального образования по специальности 33.02.01 Фармация от 13.07.2021 № 449</w:t>
            </w:r>
          </w:p>
        </w:tc>
        <w:tc>
          <w:tcPr>
            <w:tcW w:w="534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«Квалификационные характеристики должностей работников в сфере здравоохранения» Раздел утвержден приказом </w:t>
            </w:r>
            <w:proofErr w:type="spell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РФ от 23.07.2010 №541н 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Должности специалистов со средним медицинским и фармацевтическим образованием 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Фармацевт</w:t>
            </w:r>
          </w:p>
        </w:tc>
      </w:tr>
    </w:tbl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ar-SA"/>
        </w:rPr>
      </w:pP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ar-SA"/>
        </w:rPr>
        <w:t xml:space="preserve">3.4 </w:t>
      </w:r>
      <w:r w:rsidRPr="00AE64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Обобщенная трудовая функция (функции) профессионального стандарта и ее части, соотнесенные с ФГОС СПО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ar-SA"/>
        </w:rPr>
        <w:t xml:space="preserve">Данный пункт заполняется при наличии и учете </w:t>
      </w:r>
      <w:proofErr w:type="gramStart"/>
      <w:r w:rsidRPr="00AE64C6"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ar-SA"/>
        </w:rPr>
        <w:t>в</w:t>
      </w:r>
      <w:proofErr w:type="gramEnd"/>
      <w:r w:rsidRPr="00AE64C6">
        <w:rPr>
          <w:rFonts w:ascii="Times New Roman" w:eastAsia="Times New Roman" w:hAnsi="Times New Roman" w:cs="Times New Roman"/>
          <w:bCs/>
          <w:i/>
          <w:iCs/>
          <w:spacing w:val="-8"/>
          <w:sz w:val="24"/>
          <w:szCs w:val="24"/>
          <w:lang w:eastAsia="ar-SA"/>
        </w:rPr>
        <w:t xml:space="preserve"> ОП СПО (ППССЗ) профессионального стандарта по специальности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  <w:t>Рекомендуется табличный формат.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bCs/>
          <w:iCs/>
          <w:spacing w:val="-8"/>
          <w:sz w:val="24"/>
          <w:szCs w:val="24"/>
          <w:lang w:eastAsia="ar-SA"/>
        </w:rPr>
        <w:t xml:space="preserve">Например, 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118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t>Трудовые функции, соотнесенные с ФГОС СПО</w:t>
      </w: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161"/>
        <w:gridCol w:w="3279"/>
      </w:tblGrid>
      <w:tr w:rsidR="00AE64C6" w:rsidRPr="00AE64C6" w:rsidTr="002E68AD">
        <w:tc>
          <w:tcPr>
            <w:tcW w:w="10137" w:type="dxa"/>
            <w:gridSpan w:val="3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ФГОС СПО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Приказ Министерства образования и науки Российской Федерации от 13.07.2021 № 449 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33.02.01 Фармация </w:t>
            </w:r>
          </w:p>
        </w:tc>
      </w:tr>
      <w:tr w:rsidR="00AE64C6" w:rsidRPr="00AE64C6" w:rsidTr="002E68AD">
        <w:tc>
          <w:tcPr>
            <w:tcW w:w="10137" w:type="dxa"/>
            <w:gridSpan w:val="3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Приказ Министерства труда и социальной защиты от 31.05.2021 № 349н 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Об утверждении профессионального стандарта «Фармацевт» 1382 </w:t>
            </w:r>
          </w:p>
        </w:tc>
      </w:tr>
      <w:tr w:rsidR="00AE64C6" w:rsidRPr="00AE64C6" w:rsidTr="002E68AD">
        <w:tc>
          <w:tcPr>
            <w:tcW w:w="352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ОТФ А Розничная торговля лекарственными препаратами и их отпуск 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Трудовая функция 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А/01.5 Подготовка помещений фармацевтической организации для осуществления фармацевтической деятельности </w:t>
            </w:r>
          </w:p>
        </w:tc>
        <w:tc>
          <w:tcPr>
            <w:tcW w:w="336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Вид профессиональной деятельности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      </w:r>
          </w:p>
        </w:tc>
      </w:tr>
      <w:tr w:rsidR="00AE64C6" w:rsidRPr="00AE64C6" w:rsidTr="002E68AD">
        <w:tc>
          <w:tcPr>
            <w:tcW w:w="3528" w:type="dxa"/>
            <w:vMerge w:val="restart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Трудовая функция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А/02.5 Фармацевтическое консультирование </w:t>
            </w:r>
          </w:p>
        </w:tc>
        <w:tc>
          <w:tcPr>
            <w:tcW w:w="336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Вид профессиональной деятельности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      </w:r>
          </w:p>
        </w:tc>
      </w:tr>
      <w:tr w:rsidR="00AE64C6" w:rsidRPr="00AE64C6" w:rsidTr="002E68AD">
        <w:tc>
          <w:tcPr>
            <w:tcW w:w="3528" w:type="dxa"/>
            <w:vMerge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Трудовая функция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/03.5 Розничная торговля лекарственными препаратами и отпуск лекарственных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препаратов и товаров аптечного ассортимента </w:t>
            </w:r>
          </w:p>
        </w:tc>
        <w:tc>
          <w:tcPr>
            <w:tcW w:w="336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Вид профессиональной деятельности: 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Оптовая и розничная торговля лекарственными средствами и отпуск лекарственных препаратов 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медицинского и ветеринарного применения; </w:t>
            </w:r>
          </w:p>
        </w:tc>
      </w:tr>
      <w:tr w:rsidR="00AE64C6" w:rsidRPr="00AE64C6" w:rsidTr="002E68AD">
        <w:tc>
          <w:tcPr>
            <w:tcW w:w="3528" w:type="dxa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 т.д.</w:t>
            </w:r>
          </w:p>
        </w:tc>
        <w:tc>
          <w:tcPr>
            <w:tcW w:w="3369" w:type="dxa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Задачи профессиональной деятельности, соотнесенные с ФГОС СПО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5717"/>
      </w:tblGrid>
      <w:tr w:rsidR="00AE64C6" w:rsidRPr="00AE64C6" w:rsidTr="002E68AD">
        <w:tc>
          <w:tcPr>
            <w:tcW w:w="10137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ФГОС СПО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Приказ Министерства образования и науки Российской Федерации от 13.07.2021 № 449 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Об утверждении федерального государственного образовательного стандарта среднего профессионального образования по специальности 33.02.01 Фармация </w:t>
            </w:r>
          </w:p>
        </w:tc>
      </w:tr>
      <w:tr w:rsidR="00AE64C6" w:rsidRPr="00AE64C6" w:rsidTr="002E68AD">
        <w:tc>
          <w:tcPr>
            <w:tcW w:w="10137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Приказ Министерства труда и социальной защиты от 31.05.2021 № 349н 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Об утверждении профессионального стандарта «Фармацевт» 1382 </w:t>
            </w:r>
          </w:p>
        </w:tc>
      </w:tr>
      <w:tr w:rsidR="00AE64C6" w:rsidRPr="00AE64C6" w:rsidTr="002E68AD">
        <w:tc>
          <w:tcPr>
            <w:tcW w:w="4248" w:type="dxa"/>
            <w:shd w:val="clear" w:color="auto" w:fill="auto"/>
          </w:tcPr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E64C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Вид профессиональной деятельности: </w:t>
            </w:r>
          </w:p>
        </w:tc>
        <w:tc>
          <w:tcPr>
            <w:tcW w:w="588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знаниям, умениям, практическому опыту </w:t>
            </w:r>
          </w:p>
        </w:tc>
      </w:tr>
      <w:tr w:rsidR="00AE64C6" w:rsidRPr="00AE64C6" w:rsidTr="002E68AD">
        <w:tc>
          <w:tcPr>
            <w:tcW w:w="424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      </w:r>
          </w:p>
          <w:p w:rsidR="00AE64C6" w:rsidRPr="00AE64C6" w:rsidRDefault="00AE64C6" w:rsidP="00AE64C6">
            <w:pPr>
              <w:widowControl w:val="0"/>
              <w:tabs>
                <w:tab w:val="left" w:pos="6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88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Знать: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современный ассортимент готовых лекарственных препаратов и других товаров аптечного ассортимента;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фармакологические группы лекарственных средств;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 действия показание и способ применения, противопоказания, побочные действия;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 т.д.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Иметь практический опыт: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Реализации лекарственных средств и товаров аптечного ассортимента;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 т.д.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AE64C6" w:rsidRPr="00AE64C6" w:rsidRDefault="00AE64C6" w:rsidP="00AE64C6">
      <w:pPr>
        <w:widowControl w:val="0"/>
        <w:shd w:val="clear" w:color="auto" w:fill="FFFFFF"/>
        <w:tabs>
          <w:tab w:val="left" w:pos="65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Требования к результатам освоения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4.2 </w:t>
      </w:r>
      <w:proofErr w:type="spellStart"/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Компетентностная</w:t>
      </w:r>
      <w:proofErr w:type="spellEnd"/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модель выпускника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Разрабатывается на основании требований к результатам освоения программы по формированию установленных и определенных компетенций по специальности ___________, область профессиональной деятельности _________________.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4.2.1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компетенции выпускников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Выпускник, освоивший ОП, должен обладать общими компетенциями (далее - </w:t>
      </w: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Далее приводится перечень компетенций из ФГОС СПО по специальности. Рекомендуемый формат представления табличный.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2850"/>
        <w:gridCol w:w="5278"/>
      </w:tblGrid>
      <w:tr w:rsidR="00AE64C6" w:rsidRPr="00AE64C6" w:rsidTr="002E68AD">
        <w:tc>
          <w:tcPr>
            <w:tcW w:w="172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88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54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AE64C6" w:rsidRPr="00AE64C6" w:rsidTr="002E68AD">
        <w:tc>
          <w:tcPr>
            <w:tcW w:w="172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01 </w:t>
            </w:r>
          </w:p>
        </w:tc>
        <w:tc>
          <w:tcPr>
            <w:tcW w:w="288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4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Умения: 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Знания: 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актуальный профессиональный и социальный контекст, в котором приходится 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 </w:t>
            </w:r>
            <w:proofErr w:type="gramEnd"/>
          </w:p>
        </w:tc>
      </w:tr>
    </w:tbl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4.2.2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Профессиональные компетенции выпускников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Выпускник, освоивший ОП, должен обладать профессиональными компетенциями: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Далее приводится перечень компетенций из ФГОС СПО по специальности. Рекомендуемый формат представления табличный.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3015"/>
        <w:gridCol w:w="3902"/>
      </w:tblGrid>
      <w:tr w:rsidR="00AE64C6" w:rsidRPr="00AE64C6" w:rsidTr="002E68AD">
        <w:tc>
          <w:tcPr>
            <w:tcW w:w="298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Основные виды деятельности </w:t>
            </w:r>
          </w:p>
        </w:tc>
        <w:tc>
          <w:tcPr>
            <w:tcW w:w="306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Код и наименование компетенции </w:t>
            </w:r>
          </w:p>
        </w:tc>
        <w:tc>
          <w:tcPr>
            <w:tcW w:w="396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Показатели освоения компетенции </w:t>
            </w:r>
          </w:p>
        </w:tc>
      </w:tr>
      <w:tr w:rsidR="00AE64C6" w:rsidRPr="00AE64C6" w:rsidTr="002E68AD">
        <w:tc>
          <w:tcPr>
            <w:tcW w:w="298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      </w:r>
          </w:p>
        </w:tc>
        <w:tc>
          <w:tcPr>
            <w:tcW w:w="306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ПК 1.1. Организовывать подготовку помещений фармацевтической организации для осуществления фармацевтической деятельности </w:t>
            </w:r>
          </w:p>
        </w:tc>
        <w:tc>
          <w:tcPr>
            <w:tcW w:w="39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6"/>
            </w:tblGrid>
            <w:tr w:rsidR="00AE64C6" w:rsidRPr="00AE64C6" w:rsidTr="002E68AD">
              <w:tblPrEx>
                <w:tblCellMar>
                  <w:top w:w="0" w:type="dxa"/>
                  <w:bottom w:w="0" w:type="dxa"/>
                </w:tblCellMar>
              </w:tblPrEx>
              <w:trPr>
                <w:trHeight w:val="294"/>
              </w:trPr>
              <w:tc>
                <w:tcPr>
                  <w:tcW w:w="0" w:type="auto"/>
                </w:tcPr>
                <w:p w:rsidR="00AE64C6" w:rsidRPr="00AE64C6" w:rsidRDefault="00AE64C6" w:rsidP="00AE64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E64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Практический опыт: </w:t>
                  </w:r>
                  <w:r w:rsidRPr="00AE64C6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подготовка помещений фармацевтической организации для осуществления фармацевтической деятельности </w:t>
                  </w:r>
                </w:p>
              </w:tc>
            </w:tr>
            <w:tr w:rsidR="00AE64C6" w:rsidRPr="00AE64C6" w:rsidTr="002E68AD">
              <w:tblPrEx>
                <w:tblCellMar>
                  <w:top w:w="0" w:type="dxa"/>
                  <w:bottom w:w="0" w:type="dxa"/>
                </w:tblCellMar>
              </w:tblPrEx>
              <w:trPr>
                <w:trHeight w:val="1718"/>
              </w:trPr>
              <w:tc>
                <w:tcPr>
                  <w:tcW w:w="0" w:type="auto"/>
                </w:tcPr>
                <w:p w:rsidR="00AE64C6" w:rsidRPr="00AE64C6" w:rsidRDefault="00AE64C6" w:rsidP="00AE64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E64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Умения: </w:t>
                  </w:r>
                </w:p>
                <w:p w:rsidR="00AE64C6" w:rsidRPr="00AE64C6" w:rsidRDefault="00AE64C6" w:rsidP="00AE64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E64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 xml:space="preserve">- </w:t>
                  </w:r>
                  <w:r w:rsidRPr="00AE64C6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осуществлять предпродажную подготовку лекарственных препаратов и товаров аптечного ассортимента в торговом зале и на витринах в соответствии с нормативными правовыми актами; </w:t>
                  </w:r>
                </w:p>
                <w:p w:rsidR="00AE64C6" w:rsidRPr="00AE64C6" w:rsidRDefault="00AE64C6" w:rsidP="00AE64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E64C6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- пользоваться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 </w:t>
                  </w:r>
                </w:p>
                <w:p w:rsidR="00AE64C6" w:rsidRPr="00AE64C6" w:rsidRDefault="00AE64C6" w:rsidP="00AE64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E64C6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- пользоваться специализированными программами и продуктами информационных систем и производить необходимые расчеты; </w:t>
                  </w:r>
                </w:p>
                <w:p w:rsidR="00AE64C6" w:rsidRPr="00AE64C6" w:rsidRDefault="00AE64C6" w:rsidP="00AE64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AE64C6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- производить визуальную оценку состояния лекарственных препаратов и товаров аптечного ассортимента по внешнему виду, упаковке, маркировке, целостности </w:t>
                  </w:r>
                </w:p>
              </w:tc>
            </w:tr>
          </w:tbl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4.5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Справочник компетенций (матрица компетенций)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Рекомендуется табличное оформление раздела (коды, наименования циклов, дисциплин, ПМ, практик должны соответствовать ФГОС по  специальности)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Например,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900"/>
        <w:gridCol w:w="811"/>
        <w:gridCol w:w="809"/>
        <w:gridCol w:w="720"/>
        <w:gridCol w:w="540"/>
        <w:gridCol w:w="604"/>
        <w:gridCol w:w="661"/>
        <w:gridCol w:w="661"/>
        <w:gridCol w:w="661"/>
        <w:gridCol w:w="661"/>
        <w:gridCol w:w="661"/>
      </w:tblGrid>
      <w:tr w:rsidR="00AE64C6" w:rsidRPr="00AE64C6" w:rsidTr="002E68AD">
        <w:trPr>
          <w:trHeight w:val="381"/>
        </w:trPr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ОГСЭ </w:t>
            </w:r>
          </w:p>
        </w:tc>
        <w:tc>
          <w:tcPr>
            <w:tcW w:w="9129" w:type="dxa"/>
            <w:gridSpan w:val="1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AE64C6" w:rsidRPr="00AE64C6" w:rsidTr="002E68AD"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ОГСЭ.01</w:t>
            </w:r>
          </w:p>
        </w:tc>
        <w:tc>
          <w:tcPr>
            <w:tcW w:w="14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философии </w:t>
            </w:r>
          </w:p>
        </w:tc>
        <w:tc>
          <w:tcPr>
            <w:tcW w:w="9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 </w:t>
            </w:r>
          </w:p>
        </w:tc>
        <w:tc>
          <w:tcPr>
            <w:tcW w:w="81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 </w:t>
            </w:r>
          </w:p>
        </w:tc>
        <w:tc>
          <w:tcPr>
            <w:tcW w:w="80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03. </w:t>
            </w:r>
          </w:p>
        </w:tc>
        <w:tc>
          <w:tcPr>
            <w:tcW w:w="72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06. </w:t>
            </w:r>
          </w:p>
        </w:tc>
        <w:tc>
          <w:tcPr>
            <w:tcW w:w="5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C6" w:rsidRPr="00AE64C6" w:rsidTr="002E68AD"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ОГСЭ.02</w:t>
            </w:r>
          </w:p>
        </w:tc>
        <w:tc>
          <w:tcPr>
            <w:tcW w:w="14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9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02.</w:t>
            </w:r>
          </w:p>
        </w:tc>
        <w:tc>
          <w:tcPr>
            <w:tcW w:w="81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06.</w:t>
            </w:r>
          </w:p>
        </w:tc>
        <w:tc>
          <w:tcPr>
            <w:tcW w:w="80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C6" w:rsidRPr="00AE64C6" w:rsidTr="002E68AD">
        <w:tc>
          <w:tcPr>
            <w:tcW w:w="10137" w:type="dxa"/>
            <w:gridSpan w:val="13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т.д.</w:t>
            </w:r>
          </w:p>
        </w:tc>
      </w:tr>
      <w:tr w:rsidR="00AE64C6" w:rsidRPr="00AE64C6" w:rsidTr="002E68AD">
        <w:trPr>
          <w:trHeight w:val="338"/>
        </w:trPr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ЕН </w:t>
            </w:r>
          </w:p>
        </w:tc>
        <w:tc>
          <w:tcPr>
            <w:tcW w:w="9129" w:type="dxa"/>
            <w:gridSpan w:val="1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AE64C6" w:rsidRPr="00AE64C6" w:rsidTr="002E68AD"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ЕН.01 </w:t>
            </w:r>
          </w:p>
        </w:tc>
        <w:tc>
          <w:tcPr>
            <w:tcW w:w="14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11.</w:t>
            </w:r>
          </w:p>
        </w:tc>
        <w:tc>
          <w:tcPr>
            <w:tcW w:w="81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C6" w:rsidRPr="00AE64C6" w:rsidTr="002E68AD">
        <w:tc>
          <w:tcPr>
            <w:tcW w:w="10137" w:type="dxa"/>
            <w:gridSpan w:val="13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т.д.</w:t>
            </w:r>
          </w:p>
        </w:tc>
      </w:tr>
      <w:tr w:rsidR="00AE64C6" w:rsidRPr="00AE64C6" w:rsidTr="002E68AD"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УП.01.01</w:t>
            </w:r>
          </w:p>
        </w:tc>
        <w:tc>
          <w:tcPr>
            <w:tcW w:w="14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Учебная практика по лекарствоведению </w:t>
            </w:r>
          </w:p>
        </w:tc>
        <w:tc>
          <w:tcPr>
            <w:tcW w:w="9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1.3</w:t>
            </w:r>
          </w:p>
        </w:tc>
        <w:tc>
          <w:tcPr>
            <w:tcW w:w="81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C6" w:rsidRPr="00AE64C6" w:rsidTr="002E68AD">
        <w:tc>
          <w:tcPr>
            <w:tcW w:w="10137" w:type="dxa"/>
            <w:gridSpan w:val="13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т.д.</w:t>
            </w:r>
          </w:p>
        </w:tc>
      </w:tr>
    </w:tbl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Структура и содержание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5.1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образовательной программы (программы подготовки специалистов среднего звена)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специальности _______________________, область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Код, наименование из ФГОС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деятельности: ______________________, предусматривает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код,  наименование из ФГОС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следующих учебных циклов: _______________, разделов </w:t>
      </w: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__________________,   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наименование из ФГОС                       наименование из ФГОС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аттестации; государственной итоговой аттестации.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Например,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…………. по специальности 33.02.01 Фармация (базовой подготовки), область профессиональной деятельности: 02 Здравоохранение, предусматривает изучение следующих учебных циклов: общего гуманитарного и социально-экономического; математического и общего естественнонаучного; профессионального; и разделов: учебная практика; 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аттестация. </w:t>
      </w:r>
      <w:proofErr w:type="gramEnd"/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 трудоемкость ОП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Рекомендуется табличный формат: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26"/>
        <w:gridCol w:w="3114"/>
        <w:gridCol w:w="2206"/>
        <w:gridCol w:w="66"/>
        <w:gridCol w:w="1800"/>
      </w:tblGrid>
      <w:tr w:rsidR="00AE64C6" w:rsidRPr="00AE64C6" w:rsidTr="002E68AD">
        <w:tc>
          <w:tcPr>
            <w:tcW w:w="208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206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 часов обязательных учебных занятий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</w:tr>
      <w:tr w:rsidR="00AE64C6" w:rsidRPr="00AE64C6" w:rsidTr="002E68AD">
        <w:tc>
          <w:tcPr>
            <w:tcW w:w="208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ОГСЭ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2206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344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AE64C6" w:rsidRPr="00AE64C6" w:rsidTr="002E68AD">
        <w:tc>
          <w:tcPr>
            <w:tcW w:w="208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ОГСЭ.01 Основы философии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результате изучения обязательной части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учебного цикла 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обучающийся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должен: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уметь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ориентироваться в наиболее общих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философских 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проблемах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бытия, 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познания,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ценностей, свободы и смысла жизни как основах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формирования культуры гражданина и будущего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специалиста;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знать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: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основные категории и понятия философии;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роль философии в жизни человека и общества;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основы философского учения о бытии;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сущность процесса познания;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основы научной, философской и религиозной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картин мира; </w:t>
            </w:r>
          </w:p>
        </w:tc>
        <w:tc>
          <w:tcPr>
            <w:tcW w:w="2206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32 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1, 2, 3, 6, </w:t>
            </w:r>
          </w:p>
        </w:tc>
      </w:tr>
      <w:tr w:rsidR="00AE64C6" w:rsidRPr="00AE64C6" w:rsidTr="002E68AD">
        <w:tc>
          <w:tcPr>
            <w:tcW w:w="10300" w:type="dxa"/>
            <w:gridSpan w:val="6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lastRenderedPageBreak/>
              <w:t>И т.д.</w:t>
            </w:r>
          </w:p>
        </w:tc>
      </w:tr>
      <w:tr w:rsidR="00AE64C6" w:rsidRPr="00AE64C6" w:rsidTr="002E68AD">
        <w:tc>
          <w:tcPr>
            <w:tcW w:w="6228" w:type="dxa"/>
            <w:gridSpan w:val="3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ПМ.02 Изготовление лекарственных препаратов в условиях аптечных организаций и ветеринарных аптечных организаций </w:t>
            </w:r>
          </w:p>
        </w:tc>
        <w:tc>
          <w:tcPr>
            <w:tcW w:w="2206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216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AE64C6" w:rsidRPr="00AE64C6" w:rsidTr="002E68AD">
        <w:tc>
          <w:tcPr>
            <w:tcW w:w="208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МДК.02.01 Технология изготовления 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Уметь:</w:t>
            </w: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готовить твердые, жидкие, мягкие, стерильные, асептические лекарственные формы; </w:t>
            </w:r>
          </w:p>
        </w:tc>
        <w:tc>
          <w:tcPr>
            <w:tcW w:w="2206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126 </w:t>
            </w:r>
          </w:p>
        </w:tc>
        <w:tc>
          <w:tcPr>
            <w:tcW w:w="1866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ПК 2.1., </w:t>
            </w:r>
          </w:p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ПК 2.4., ПК 2.5. </w:t>
            </w:r>
          </w:p>
        </w:tc>
      </w:tr>
      <w:tr w:rsidR="00AE64C6" w:rsidRPr="00AE64C6" w:rsidTr="002E68AD">
        <w:tc>
          <w:tcPr>
            <w:tcW w:w="10300" w:type="dxa"/>
            <w:gridSpan w:val="6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t>И т.д.</w:t>
            </w:r>
          </w:p>
        </w:tc>
      </w:tr>
      <w:tr w:rsidR="00AE64C6" w:rsidRPr="00AE64C6" w:rsidTr="002E68AD">
        <w:tc>
          <w:tcPr>
            <w:tcW w:w="6228" w:type="dxa"/>
            <w:gridSpan w:val="3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t xml:space="preserve">Всего часов 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t>обучения по циклам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t xml:space="preserve"> ОП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t>2038</w:t>
            </w:r>
          </w:p>
        </w:tc>
        <w:tc>
          <w:tcPr>
            <w:tcW w:w="18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AE64C6" w:rsidRPr="00AE64C6" w:rsidTr="002E68AD">
        <w:tc>
          <w:tcPr>
            <w:tcW w:w="3114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УП.00 </w:t>
            </w:r>
          </w:p>
        </w:tc>
        <w:tc>
          <w:tcPr>
            <w:tcW w:w="311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Учебная практика 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недель </w:t>
            </w:r>
          </w:p>
        </w:tc>
        <w:tc>
          <w:tcPr>
            <w:tcW w:w="18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ПК 1.3., ПК 2.1., ПК 2.5</w:t>
            </w:r>
          </w:p>
        </w:tc>
      </w:tr>
      <w:tr w:rsidR="00AE64C6" w:rsidRPr="00AE64C6" w:rsidTr="002E68AD">
        <w:tc>
          <w:tcPr>
            <w:tcW w:w="3114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УП.01.01 </w:t>
            </w:r>
          </w:p>
        </w:tc>
        <w:tc>
          <w:tcPr>
            <w:tcW w:w="311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Учебная практика по лекарствоведению 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недель </w:t>
            </w:r>
          </w:p>
        </w:tc>
        <w:tc>
          <w:tcPr>
            <w:tcW w:w="18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AE64C6" w:rsidRPr="00AE64C6" w:rsidTr="002E68AD">
        <w:tc>
          <w:tcPr>
            <w:tcW w:w="3114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УП.02.01 </w:t>
            </w:r>
          </w:p>
        </w:tc>
        <w:tc>
          <w:tcPr>
            <w:tcW w:w="311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Учебная практика по технологии изготовления ЛФ 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неделя </w:t>
            </w:r>
          </w:p>
        </w:tc>
        <w:tc>
          <w:tcPr>
            <w:tcW w:w="18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AE64C6" w:rsidRPr="00AE64C6" w:rsidTr="002E68AD">
        <w:tc>
          <w:tcPr>
            <w:tcW w:w="3114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ПП.00 </w:t>
            </w:r>
          </w:p>
        </w:tc>
        <w:tc>
          <w:tcPr>
            <w:tcW w:w="311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недель </w:t>
            </w:r>
          </w:p>
        </w:tc>
        <w:tc>
          <w:tcPr>
            <w:tcW w:w="18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AE64C6" w:rsidRPr="00AE64C6" w:rsidTr="002E68AD">
        <w:tc>
          <w:tcPr>
            <w:tcW w:w="10300" w:type="dxa"/>
            <w:gridSpan w:val="6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t>И т.д.</w:t>
            </w:r>
          </w:p>
        </w:tc>
      </w:tr>
      <w:tr w:rsidR="00AE64C6" w:rsidRPr="00AE64C6" w:rsidTr="002E68AD">
        <w:tc>
          <w:tcPr>
            <w:tcW w:w="3114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ПА </w:t>
            </w:r>
          </w:p>
        </w:tc>
        <w:tc>
          <w:tcPr>
            <w:tcW w:w="311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Промежуточная аттестация 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недели </w:t>
            </w:r>
          </w:p>
        </w:tc>
        <w:tc>
          <w:tcPr>
            <w:tcW w:w="18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AE64C6" w:rsidRPr="00AE64C6" w:rsidTr="002E68AD">
        <w:tc>
          <w:tcPr>
            <w:tcW w:w="3114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ГИА.00 </w:t>
            </w:r>
          </w:p>
        </w:tc>
        <w:tc>
          <w:tcPr>
            <w:tcW w:w="311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недели </w:t>
            </w:r>
          </w:p>
        </w:tc>
        <w:tc>
          <w:tcPr>
            <w:tcW w:w="18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  <w:tr w:rsidR="00AE64C6" w:rsidRPr="00AE64C6" w:rsidTr="002E68AD">
        <w:tc>
          <w:tcPr>
            <w:tcW w:w="3114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ПА </w:t>
            </w:r>
          </w:p>
        </w:tc>
        <w:tc>
          <w:tcPr>
            <w:tcW w:w="3114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Промежуточная аттестация 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 недели </w:t>
            </w:r>
          </w:p>
        </w:tc>
        <w:tc>
          <w:tcPr>
            <w:tcW w:w="180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</w:p>
        </w:tc>
      </w:tr>
    </w:tbl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без учета объема государственной итоговой аттестации составляет 70 процентов. Вариативная часть 30 процентов. Вариативная часть даёт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5.2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Наименования дисциплин, виды практик приводятся в соответствии с ФГОС СПО по специальности 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обязательной части общего гуманитарного и социально-экономического учебного цикла ОП (ППССЗ) реализуются дисциплины: «Основы философии», «История»,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«Психология общения», «Иностранный язык в профессиональной деятельности», «Физическая культура».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"Физическая культура" в очной форме обучения предусматривает еженедельно не менее 2 академических часов аудиторных занятий.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обязательной части учебного цикла ОП реализуется дисциплина «Безопасность жизнедеятельности». Объем часов на дисциплину «Безопасность жизнедеятельности» составляет не менее 68 часов.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является обязательным разделом ОП.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ОП предусматриваются следующие виды практик: учебная практика и производственная практика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Производственная практика состоит из двух видов практики по профилю специальности и преддипломной практики.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производственная практики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как концентрированно, так и рассредоточено в рамках профессиональных модулей.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5.3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Документы, регламентирующие реализацию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5.4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план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следующие характеристики ОП СПО ППССЗ по специальности: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объемные параметры учебной нагрузки в целом, по годам обучения и по семестрам;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последовательность изучения учебных дисциплин и профессиональных модулей;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объемы учебной нагрузки по видам учебных занятий, по учебным дисциплинам, профессиональным модулям и их составляющим;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сроки прохождения и продолжительность практик;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формы государственной итоговой аттестации, объемы времени, отведенные на подготовку и защиту выпускной квалификационной работы в рамках ГИА;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 каникул по годам обучения.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представлен в Приложениях 1.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5.5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Календарный учебный график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календарном учебном графике указывается последовательность реализации ОП СПО ППССЗ специальности ________________, включая теоретическое обучение, практики, промежуточные и итоговую аттестации, каникулы.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представлен в Приложении 2.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5.6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Рабочие программы учебных дисциплин, профессиональных модулей </w:t>
      </w:r>
    </w:p>
    <w:p w:rsidR="00AE64C6" w:rsidRPr="00AE64C6" w:rsidRDefault="00AE64C6" w:rsidP="00AE64C6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учебных дисциплин, профессиональных модулей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Приложении 3.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5.7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Программы практик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практик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Приложении 4.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lastRenderedPageBreak/>
        <w:t xml:space="preserve">5.8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итоговой (государственной итоговой) аттестации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ОП СПО ППССЗ завершается государственной итоговой аттестацией, которая является обязательной.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ГИА разрабатывается преподавателями и утверждается по установленной в </w:t>
      </w:r>
      <w:proofErr w:type="spell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процедуре. Государственная итоговая аттестация включает в себя_________(</w:t>
      </w:r>
      <w:r w:rsidRPr="00AE64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вид итоговой аттестации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проводится в соответствии с программой ГИА.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ГИА 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Приложении 5.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5.9 </w:t>
      </w: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Фонды оценочных средств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аттестации студентов на соответствие их персональных достижений поэтапным требованиям соответствующей ОП СПО ППССЗ (текущий контроль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 и промежуточная аттестация) создаются фонды оценочных сре</w:t>
      </w:r>
      <w:proofErr w:type="gram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стр</w:t>
      </w:r>
      <w:proofErr w:type="gramEnd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уктурных подразделениях </w:t>
      </w:r>
      <w:proofErr w:type="spell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оценить умения, знания, практический опыт и освоенные компетенции.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</w:t>
      </w:r>
      <w:proofErr w:type="gram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промежуточной аттестации по дисциплинам и междисциплинарным курсам, по профессиональным модулям разрабатываются преподавателями и утверждаются в соответствии с утвержденной процедурой.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подготовки осуществляется в двух основных направлениях: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оценка уровня освоения дисциплин;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оценка уровня </w:t>
      </w:r>
      <w:proofErr w:type="spell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студентов в соответствии с ФГОС СПО.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осуществления учебного процесса применяются следующие способы проверки уровня </w:t>
      </w:r>
      <w:proofErr w:type="spell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 ролевые и деловые игры, выполнение комплексных задач, выполнение и защита курсовых работ (проектов) и дипломных работ (проектов), защита портфолио, тренинги, лабораторные и практические работы, а также иные формы контроля, позволяющие оценить степень </w:t>
      </w:r>
      <w:proofErr w:type="spellStart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студентов.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ФОС </w:t>
      </w: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6.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5.10 Методические материалы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7.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6.1 Кадровое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ОП (ППССЗ) обеспечивается педагогическими работниками ФГБОУ ВО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России, а также лицами, привлекаемыми к реализации программы на иных условиях.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педагогических работников отвечает квалификационным требованиям, указанным в квалификационных с</w:t>
      </w: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правочниках.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получают дополнительное профессиональное образование по программам повышения квалификации, не реже 1 раз в 3 года с учетом расширения спектра профессиональных компетенций.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6.2 Информационное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6.2.1 Библиотечно-информационное, электронное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периода обучения каждый обучающийся обеспечен индивидуальным неограниченным доступом к электронной информационно-образовательной среде ФГБОУ ВО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 из любой точки, в которой </w:t>
      </w: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имеется доступ к информационно-телекоммуникационной сети «Интернет», как на территории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вне его.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информационно-образовательная среда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обеспечивает: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учебным планам, рабочим программам дисциплин (модулей), программам практик, электронным учебным изданиям и прочим образовательным ресурсам, указанным в рабочих программах дисциплин (модулей), программах практик;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фиксацию хода образовательного процесса, результатов промежуточной аттестации и результатов освоения ОП;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учебных занятий, процедур оценки результатов обучения при их реализации с применением электронного обучения, дистанционных образовательных технологий;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синхронное и (или) асинхронное взаимодействие между участниками образовательного процесса посредством сети «Интернет» с применением разных технологий взаимодействия.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Функционирование электронной информационно-образовательной среды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законодательству Российской Федерации и обеспечивается соответствующими средствами информационно-коммуникационных технологий и квалификацией работников, ее использующих.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Библиотечный фонд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издание по каждой дисциплине (модулю) на одного обучающегося. В качестве основной литературы используются учебники, учебные пособия, предусмотренные ПООП.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их определен в рабочих программах дисциплин (модулей), программах практик и ежегодно обновляется.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6.2.2 Программное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 необходимый комплект лицензионного и свободно распространяемого программного обеспечения, в том числе отечественного производства. Состав определяется в рабочих программах дисциплин (модулей), программах практик и ежегодно обновляется. Обучающиеся из числа инвалидов и лиц с ОВЗ обеспечены печатными и электронными образовательными ресурсами, адаптированными к ограничениям их здоровья.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6.3 Финансовое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реализации образовательной программы осуществляется в объеме не ниже базовых нормативных затрат с учетом корректирующих коэффициентов.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6.4 Материально-техническое обеспечение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 на праве собственности и иных законных основаниях материально-техническим обеспечением образовательной деятельности (помещениями и оборудованием) для реализации ОП (ППССЗ).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 достаточным количеством помещений, представляющих собой учебные аудитории для проведения учебных занятий, предусмотренных ОП, оснащенных оборудованием и техническими средствами обучения, состав которых определяется в рабочих программах дисциплин, профессиональных модулей. При необходимости для реализации дисциплин (модулей) производится замена оборудования их виртуальными аналогами.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к электронной информационно-образовательной среде.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7.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Нормативно-методическое обеспечение системы оценки качества образовательной деятельности и </w:t>
      </w:r>
      <w:proofErr w:type="gramStart"/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подготовки</w:t>
      </w:r>
      <w:proofErr w:type="gramEnd"/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по образовательной программе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7.1 Система внутренней оценки качества образовательной деятельности и </w:t>
      </w:r>
      <w:proofErr w:type="gramStart"/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подготовки</w:t>
      </w:r>
      <w:proofErr w:type="gramEnd"/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 по образовательной программе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ФГБОУ ВО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 внутренняя оценка качества образовательной деятельности и подготовки обучающихся проводится на регулярной основе и включает в себя: </w:t>
      </w:r>
      <w:proofErr w:type="gramEnd"/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плановые аудиты и экспертизы документов, обеспечивающих реализацию ОП (ППССЗ)- учебные планы, календарные учебные графики, рабочие программы дисциплин (модулей), программы практик, методическое обеспечение образовательной деятельности;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экспертных и учебно-методических советов по вопросам совершенствования образовательной деятельности и качества подготовки обучающихся с привлечением педагогических работников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реализующих ОП, работодателей, медицинских и фармацевтических ассоциаций и сообществ;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комплексную оценку учебно-методического, кадрового, материально-технического финансового обеспечения при формировании ежегодного отчета по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опубликованием отчета на официальном сайте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сроки, определенные нормативными документами;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ежегодных «Ярмарок вакансий» для предметного взаимодействия выпускников и работодателей по вопросам качества подготовки, условий трудоустройства, социальных гарантий;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квалификации педагогических работников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профилю преподаваемых дисциплин, профессиональной подготовки, соответствующей профессиональной сфере выпускников, вопросам работы в электронной информационно-образовательной среде </w:t>
      </w:r>
      <w:proofErr w:type="spell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КемГМУ</w:t>
      </w:r>
      <w:proofErr w:type="spell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вопросам охраны труда;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педагогических семинаров, научно-практических конференций по вопросам повышения качества образовательной деятельности и др.;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информирования общественности о результатах своей деятельности, планах, инновациях.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Воспитательная работа при реализации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8.1 Календарный план воспитательной работы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8.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8.2 Рабочая программа воспитания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9.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Разработчики и эксперты образовательной программы (программы подготовки специалистов среднего звена)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Разработчики и эксперты ОП (ППССЗ) по специальности _____________, область профессиональной деятельности ____________________________.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ОП (ППССЗ) специальности 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994"/>
        <w:gridCol w:w="5867"/>
      </w:tblGrid>
      <w:tr w:rsidR="00AE64C6" w:rsidRPr="00AE64C6" w:rsidTr="002E68AD">
        <w:tc>
          <w:tcPr>
            <w:tcW w:w="1008" w:type="dxa"/>
            <w:shd w:val="clear" w:color="auto" w:fill="auto"/>
            <w:vAlign w:val="center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№№ </w:t>
            </w:r>
            <w:proofErr w:type="gramStart"/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Ф.И.О. разработчика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Должность, степень, звание (при наличии) и структурное подразделение ФГБОУ ВО </w:t>
            </w:r>
            <w:proofErr w:type="spellStart"/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КемГМУ</w:t>
            </w:r>
            <w:proofErr w:type="spellEnd"/>
            <w:r w:rsidRPr="00AE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Минздрава России</w:t>
            </w:r>
          </w:p>
        </w:tc>
      </w:tr>
      <w:tr w:rsidR="00AE64C6" w:rsidRPr="00AE64C6" w:rsidTr="002E68AD"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C6" w:rsidRPr="00AE64C6" w:rsidTr="002E68AD"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64C6" w:rsidRPr="00AE64C6" w:rsidTr="002E68AD">
        <w:tc>
          <w:tcPr>
            <w:tcW w:w="1008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shd w:val="clear" w:color="auto" w:fill="auto"/>
          </w:tcPr>
          <w:p w:rsidR="00AE64C6" w:rsidRPr="00AE64C6" w:rsidRDefault="00AE64C6" w:rsidP="00A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 w:rsidRPr="00AE64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Приложения </w:t>
      </w:r>
    </w:p>
    <w:p w:rsidR="00AE64C6" w:rsidRPr="00AE64C6" w:rsidRDefault="00AE64C6" w:rsidP="00AE64C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Приложениями оформляются рекомендуемые формы основных документов, входящих в состав ОП СПО ППССЗ.</w:t>
      </w:r>
    </w:p>
    <w:p w:rsidR="0091778F" w:rsidRDefault="0091778F"/>
    <w:sectPr w:rsidR="0091778F" w:rsidSect="00AE64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EB1"/>
    <w:multiLevelType w:val="multilevel"/>
    <w:tmpl w:val="E262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C6"/>
    <w:rsid w:val="0091778F"/>
    <w:rsid w:val="00A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5208</Words>
  <Characters>29687</Characters>
  <Application>Microsoft Office Word</Application>
  <DocSecurity>0</DocSecurity>
  <Lines>247</Lines>
  <Paragraphs>69</Paragraphs>
  <ScaleCrop>false</ScaleCrop>
  <Company/>
  <LinksUpToDate>false</LinksUpToDate>
  <CharactersWithSpaces>34826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2023-11-22T06:01:00Z</dcterms:created>
  <dcterms:modified xsi:type="dcterms:W3CDTF">2023-11-22T06:02:00Z</dcterms:modified>
</cp:coreProperties>
</file>