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3A" w:rsidRPr="004A157A" w:rsidRDefault="00A84A3A" w:rsidP="00A84A3A">
      <w:pPr>
        <w:tabs>
          <w:tab w:val="left" w:pos="426"/>
          <w:tab w:val="right" w:leader="underscore" w:pos="9639"/>
        </w:tabs>
        <w:suppressAutoHyphens w:val="0"/>
        <w:rPr>
          <w:rFonts w:eastAsia="Calibri" w:cs="Times New Roman"/>
          <w:b/>
          <w:bCs/>
          <w:kern w:val="1"/>
          <w:sz w:val="22"/>
          <w:szCs w:val="22"/>
        </w:rPr>
      </w:pPr>
      <w:r w:rsidRPr="004A157A">
        <w:rPr>
          <w:rFonts w:eastAsia="Calibri" w:cs="Times New Roman"/>
          <w:b/>
          <w:bCs/>
          <w:kern w:val="1"/>
          <w:sz w:val="22"/>
          <w:szCs w:val="22"/>
        </w:rPr>
        <w:t xml:space="preserve">5.  </w:t>
      </w:r>
      <w:r w:rsidR="00C37CBC">
        <w:rPr>
          <w:rFonts w:eastAsia="Calibri" w:cs="Times New Roman"/>
          <w:b/>
          <w:bCs/>
          <w:kern w:val="1"/>
          <w:sz w:val="22"/>
          <w:szCs w:val="22"/>
        </w:rPr>
        <w:t>И</w:t>
      </w:r>
      <w:bookmarkStart w:id="0" w:name="_GoBack"/>
      <w:bookmarkEnd w:id="0"/>
      <w:r w:rsidRPr="004A157A">
        <w:rPr>
          <w:rFonts w:eastAsia="Calibri" w:cs="Times New Roman"/>
          <w:b/>
          <w:bCs/>
          <w:kern w:val="1"/>
          <w:sz w:val="22"/>
          <w:szCs w:val="22"/>
        </w:rPr>
        <w:t>нформационное</w:t>
      </w:r>
      <w:r w:rsidR="00C37CBC">
        <w:rPr>
          <w:rFonts w:eastAsia="Calibri" w:cs="Times New Roman"/>
          <w:b/>
          <w:bCs/>
          <w:kern w:val="1"/>
          <w:sz w:val="22"/>
          <w:szCs w:val="22"/>
        </w:rPr>
        <w:t xml:space="preserve"> и учебно-методическое</w:t>
      </w:r>
      <w:r w:rsidRPr="004A157A">
        <w:rPr>
          <w:rFonts w:eastAsia="Calibri" w:cs="Times New Roman"/>
          <w:b/>
          <w:bCs/>
          <w:kern w:val="1"/>
          <w:sz w:val="22"/>
          <w:szCs w:val="22"/>
        </w:rPr>
        <w:t xml:space="preserve"> обеспечение дисциплины</w:t>
      </w:r>
    </w:p>
    <w:tbl>
      <w:tblPr>
        <w:tblpPr w:leftFromText="180" w:rightFromText="180" w:vertAnchor="page" w:horzAnchor="margin" w:tblpY="121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804"/>
        <w:gridCol w:w="2585"/>
      </w:tblGrid>
      <w:tr w:rsidR="00031D15" w:rsidRPr="004A157A" w:rsidTr="00031D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ind w:left="-15" w:right="-243" w:firstLine="15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п</w:t>
            </w:r>
            <w:proofErr w:type="gramEnd"/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(ЭБС) и электронных образовательных ресурсов (электронных изданий и информационных баз данных)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Количество экземпляров, точек доступа</w:t>
            </w:r>
          </w:p>
        </w:tc>
      </w:tr>
      <w:tr w:rsidR="00031D15" w:rsidRPr="004A157A" w:rsidTr="00031D15">
        <w:trPr>
          <w:trHeight w:val="8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063197" w:rsidRDefault="00031D15" w:rsidP="00031D15">
            <w:pPr>
              <w:numPr>
                <w:ilvl w:val="0"/>
                <w:numId w:val="1"/>
              </w:numPr>
              <w:tabs>
                <w:tab w:val="left" w:pos="420"/>
              </w:tabs>
              <w:spacing w:line="192" w:lineRule="auto"/>
              <w:rPr>
                <w:spacing w:val="-2"/>
                <w:sz w:val="20"/>
              </w:rPr>
            </w:pPr>
            <w:r w:rsidRPr="00063197">
              <w:rPr>
                <w:spacing w:val="-2"/>
                <w:sz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D15" w:rsidRPr="004A157A" w:rsidRDefault="00031D15" w:rsidP="00031D15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  <w:p w:rsidR="00031D15" w:rsidRPr="004A157A" w:rsidRDefault="00031D15" w:rsidP="00031D15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ЭБС «Консультант студента»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сайт / ООО «Консультант студента». – Москва, 2013 - . - </w:t>
            </w:r>
            <w:r w:rsidRPr="004A157A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: </w:t>
            </w:r>
            <w:r w:rsidRPr="004A157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https://www.studentlibrary.ru</w:t>
            </w:r>
            <w:r w:rsidRPr="004A157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- Режим доступа:</w:t>
            </w:r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по IP-адресу университета,  удаленный доступ по логину и паролю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.- Текст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A271E7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br/>
              <w:t>№ 40ЭА22Б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01.01.2023 - 31.12.2023</w:t>
            </w:r>
          </w:p>
        </w:tc>
      </w:tr>
      <w:tr w:rsidR="00031D15" w:rsidRPr="004A157A" w:rsidTr="00031D15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063197" w:rsidRDefault="00031D15" w:rsidP="00031D15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ЭБС «Консультант врача. Электронная медицинская библиотека»</w:t>
            </w:r>
            <w:proofErr w:type="gramStart"/>
            <w:r w:rsidRPr="004A157A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сайт / ООО «ВШОУЗ-КМК». -  Москва, 2004 - . - URL: </w:t>
            </w:r>
            <w:r w:rsidRPr="004A157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https://www.rosmedlib.ru . - Режим доступа: по IP-адресу университета,  удаленный доступ по логину и паролю. - Текст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br/>
              <w:t>№ 42ЭА22Б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01.01.2023 - 31.12.2023</w:t>
            </w:r>
          </w:p>
        </w:tc>
      </w:tr>
      <w:tr w:rsidR="00031D15" w:rsidRPr="004A157A" w:rsidTr="00031D15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063197" w:rsidRDefault="00031D15" w:rsidP="00031D15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</w:p>
          <w:p w:rsidR="00031D15" w:rsidRPr="004A157A" w:rsidRDefault="00031D15" w:rsidP="00031D15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>База данных «Электронная библиотечная система «Медицинская библиотека «MEDLIB.RU» (ЭБС «MEDLIB.RU»)</w:t>
            </w:r>
            <w:proofErr w:type="gramStart"/>
            <w:r w:rsidRPr="004A157A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сайт / ООО «Медицинское информационное агентство». -   Москва, 2016 - 2031. - </w:t>
            </w:r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val="en-US" w:eastAsia="en-US"/>
              </w:rPr>
              <w:t>URL</w:t>
            </w:r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: </w:t>
            </w:r>
            <w:hyperlink r:id="rId6" w:history="1">
              <w:r w:rsidRPr="004A157A">
                <w:rPr>
                  <w:rFonts w:eastAsia="Calibri" w:cs="Times New Roman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https://www.medlib.ru</w:t>
              </w:r>
            </w:hyperlink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. - Режим доступа:</w:t>
            </w:r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по IP-адресу университета,  удаленный доступ по логину и паролю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</w:p>
          <w:p w:rsidR="00031D15" w:rsidRPr="004A157A" w:rsidRDefault="00A271E7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№ 2912Б22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031D15" w:rsidRPr="004A157A" w:rsidRDefault="00031D15" w:rsidP="00A271E7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01.01.2023</w:t>
            </w:r>
            <w:r w:rsidR="00A271E7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-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31.12.2023</w:t>
            </w:r>
          </w:p>
        </w:tc>
      </w:tr>
      <w:tr w:rsidR="00031D15" w:rsidRPr="004A157A" w:rsidTr="00031D15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063197" w:rsidRDefault="00031D15" w:rsidP="00031D15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4A157A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>Коллекция электронных книг «Электронно-библиотечная система» «</w:t>
            </w:r>
            <w:proofErr w:type="spellStart"/>
            <w:r w:rsidRPr="004A157A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>СпецЛит</w:t>
            </w:r>
            <w:proofErr w:type="spellEnd"/>
            <w:r w:rsidRPr="004A157A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>» для вузов</w:t>
            </w:r>
            <w:proofErr w:type="gramStart"/>
            <w:r w:rsidRPr="004A157A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>: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 сайт / ООО «Издательство «</w:t>
            </w:r>
            <w:proofErr w:type="spellStart"/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>СпецЛит</w:t>
            </w:r>
            <w:proofErr w:type="spellEnd"/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>».</w:t>
            </w:r>
            <w:r w:rsidRPr="004A157A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>СПб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., 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2017 - . - </w:t>
            </w:r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val="en-US" w:eastAsia="en-US"/>
              </w:rPr>
              <w:t>URL</w:t>
            </w:r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>: https://speclit.profy-lib.ru. - Режим доступа: для авторизованных пользователей. - Текст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</w:p>
          <w:p w:rsidR="00031D15" w:rsidRPr="004A157A" w:rsidRDefault="00A271E7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№ 0512Б22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01.01.2023 - 31.12.2023</w:t>
            </w:r>
          </w:p>
        </w:tc>
      </w:tr>
      <w:tr w:rsidR="00031D15" w:rsidRPr="004A157A" w:rsidTr="00031D15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063197" w:rsidRDefault="00031D15" w:rsidP="00031D15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База данных «Электронная библиотечная система «</w:t>
            </w:r>
            <w:proofErr w:type="spellStart"/>
            <w:r w:rsidRPr="004A157A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Букап</w:t>
            </w:r>
            <w:proofErr w:type="spellEnd"/>
            <w:r w:rsidRPr="004A157A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»</w:t>
            </w:r>
            <w:proofErr w:type="gramStart"/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сайт 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/ ООО «</w:t>
            </w:r>
            <w:proofErr w:type="spellStart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Букап</w:t>
            </w:r>
            <w:proofErr w:type="spellEnd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». - Томск, 2012 -  . - </w:t>
            </w:r>
            <w:r w:rsidRPr="004A157A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4A157A"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  <w:t xml:space="preserve">:  </w:t>
            </w:r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https://www.books-up.ru.</w:t>
            </w:r>
            <w:r w:rsidRPr="004A157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-</w:t>
            </w:r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Режим доступа: по IP-адресу университета, удаленный доступ по логину и паролю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7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по контракту</w:t>
            </w:r>
          </w:p>
          <w:p w:rsidR="00031D15" w:rsidRPr="004A157A" w:rsidRDefault="00A271E7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№ 2512Б22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01.01.2023 - 31.12.2023</w:t>
            </w:r>
          </w:p>
        </w:tc>
      </w:tr>
      <w:tr w:rsidR="00031D15" w:rsidRPr="004A157A" w:rsidTr="00031D15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DD2527" w:rsidRDefault="00031D15" w:rsidP="00031D15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rPr>
                <w:rFonts w:eastAsia="Calibri" w:cs="Times New Roman"/>
                <w:bCs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«Электронные издания» - Электронные версии печатных изданий 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/ ООО «Лаборатория знаний». – Москва, 2015 - . - 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URL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: </w:t>
            </w:r>
            <w:hyperlink r:id="rId7" w:history="1">
              <w:r w:rsidRPr="004A157A">
                <w:rPr>
                  <w:rFonts w:eastAsia="Calibri" w:cs="Times New Roman"/>
                  <w:spacing w:val="-2"/>
                  <w:sz w:val="22"/>
                  <w:szCs w:val="22"/>
                  <w:u w:val="single"/>
                  <w:lang w:eastAsia="en-US"/>
                </w:rPr>
                <w:t>https://moodle.kemsma.ru/</w:t>
              </w:r>
            </w:hyperlink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. – Режим доступа: </w:t>
            </w:r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по логину и паролю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7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по контракту</w:t>
            </w:r>
          </w:p>
          <w:p w:rsidR="00CD7A67" w:rsidRDefault="00031D15" w:rsidP="00CD7A67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№3012Б22 </w:t>
            </w:r>
          </w:p>
          <w:p w:rsidR="00CD7A67" w:rsidRPr="004A157A" w:rsidRDefault="00CD7A67" w:rsidP="00CD7A67">
            <w:pPr>
              <w:suppressAutoHyphens w:val="0"/>
              <w:spacing w:line="0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срок оказания услуги</w:t>
            </w:r>
          </w:p>
          <w:p w:rsidR="00031D15" w:rsidRPr="004A157A" w:rsidRDefault="00CD7A67" w:rsidP="00CD7A67">
            <w:pPr>
              <w:suppressAutoHyphens w:val="0"/>
              <w:spacing w:line="0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01.01.2023</w:t>
            </w:r>
            <w:r w:rsidR="00A271E7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-</w:t>
            </w:r>
            <w:r w:rsidR="00A271E7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31.12.2023</w:t>
            </w:r>
          </w:p>
        </w:tc>
      </w:tr>
      <w:tr w:rsidR="00031D15" w:rsidRPr="004A157A" w:rsidTr="00031D15">
        <w:trPr>
          <w:trHeight w:val="1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063197" w:rsidRDefault="00031D15" w:rsidP="00031D15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База данных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«</w:t>
            </w:r>
            <w:r w:rsidRPr="004A157A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Электронно-библиотечная система ЛАНЬ» 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: сайт / ООО «ЭБС ЛАНЬ» - СПб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., 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2017 - . - </w:t>
            </w:r>
            <w:r w:rsidRPr="004A157A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:</w:t>
            </w:r>
            <w:hyperlink r:id="rId8" w:history="1">
              <w:r w:rsidRPr="004A157A">
                <w:rPr>
                  <w:rStyle w:val="a7"/>
                  <w:rFonts w:eastAsia="Calibri" w:cs="Times New Roman"/>
                  <w:color w:val="auto"/>
                  <w:sz w:val="22"/>
                  <w:szCs w:val="22"/>
                  <w:lang w:eastAsia="en-US"/>
                </w:rPr>
                <w:t>http</w:t>
              </w:r>
              <w:r w:rsidRPr="004A157A">
                <w:rPr>
                  <w:rStyle w:val="a7"/>
                  <w:rFonts w:eastAsia="Calibri" w:cs="Times New Roman"/>
                  <w:color w:val="auto"/>
                  <w:sz w:val="22"/>
                  <w:szCs w:val="22"/>
                  <w:lang w:val="en-US" w:eastAsia="en-US"/>
                </w:rPr>
                <w:t>s</w:t>
              </w:r>
              <w:r w:rsidRPr="004A157A">
                <w:rPr>
                  <w:rStyle w:val="a7"/>
                  <w:rFonts w:eastAsia="Calibri" w:cs="Times New Roman"/>
                  <w:color w:val="auto"/>
                  <w:sz w:val="22"/>
                  <w:szCs w:val="22"/>
                  <w:lang w:eastAsia="en-US"/>
                </w:rPr>
                <w:t>://.e.lanbook.</w:t>
              </w:r>
              <w:r w:rsidRPr="004A157A">
                <w:rPr>
                  <w:rStyle w:val="a7"/>
                  <w:rFonts w:eastAsia="Calibri" w:cs="Times New Roman"/>
                  <w:color w:val="auto"/>
                  <w:sz w:val="22"/>
                  <w:szCs w:val="22"/>
                  <w:lang w:val="en-US" w:eastAsia="en-US"/>
                </w:rPr>
                <w:t>com</w:t>
              </w:r>
            </w:hyperlink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- 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Режим доступа: по IP-адресу университета, удаленный доступ по логину и паролю. - Текст</w:t>
            </w:r>
            <w:proofErr w:type="gramStart"/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электронный.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7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</w:p>
          <w:p w:rsidR="00031D15" w:rsidRPr="004A157A" w:rsidRDefault="00A271E7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№ 3212Б22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031D15" w:rsidRPr="004A157A" w:rsidRDefault="00031D15" w:rsidP="00A271E7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31.12.2022</w:t>
            </w:r>
            <w:r w:rsidR="00A271E7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-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30.12.2023</w:t>
            </w:r>
          </w:p>
        </w:tc>
      </w:tr>
      <w:tr w:rsidR="00031D15" w:rsidRPr="004A157A" w:rsidTr="00031D15">
        <w:trPr>
          <w:trHeight w:val="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063197" w:rsidRDefault="00031D15" w:rsidP="00031D15">
            <w:pPr>
              <w:numPr>
                <w:ilvl w:val="0"/>
                <w:numId w:val="1"/>
              </w:numPr>
              <w:spacing w:line="192" w:lineRule="auto"/>
              <w:rPr>
                <w:color w:val="000000" w:themeColor="text1"/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«Образовательная платформа ЮРАЙТ» : 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сайт / 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ООО «Электронное издательство ЮРАЙТ»</w:t>
            </w:r>
            <w:proofErr w:type="gramStart"/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- Москва, 2013 - . - 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URL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: </w:t>
            </w:r>
            <w:r w:rsidRPr="004A157A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https://urait.ru . - Режим доступа: по IP-адресу университета, удаленный доступ по логину и паролю. – Текст</w:t>
            </w:r>
            <w:proofErr w:type="gramStart"/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</w:p>
          <w:p w:rsidR="00031D15" w:rsidRPr="004A157A" w:rsidRDefault="00A271E7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№ 0808Б22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17.08.2022</w:t>
            </w:r>
            <w:r w:rsidR="00A271E7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-</w:t>
            </w:r>
            <w:r w:rsidR="00A271E7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31.12.2023</w:t>
            </w:r>
          </w:p>
        </w:tc>
      </w:tr>
      <w:tr w:rsidR="00031D15" w:rsidRPr="004A157A" w:rsidTr="00031D15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063197" w:rsidRDefault="00031D15" w:rsidP="00031D15">
            <w:pPr>
              <w:numPr>
                <w:ilvl w:val="0"/>
                <w:numId w:val="1"/>
              </w:numPr>
              <w:spacing w:line="192" w:lineRule="auto"/>
              <w:rPr>
                <w:spacing w:val="-2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031D15" w:rsidRPr="004A157A" w:rsidRDefault="00031D15" w:rsidP="00031D15">
            <w:pPr>
              <w:suppressAutoHyphens w:val="0"/>
              <w:spacing w:line="192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Информационно-справочная система «</w:t>
            </w:r>
            <w:r w:rsidRPr="004A157A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КОДЕКС»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базой данных № 89781 «Медицина и здравоохранение»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сайт / ООО «ГК «Кодекс». -  СПб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., 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2016 - . - </w:t>
            </w:r>
            <w:r w:rsidRPr="004A157A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: http://kod.kodeks.ru/docs. - Режим доступа: </w:t>
            </w:r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по IP-адресу университета, удаленный доступ по логину </w:t>
            </w:r>
            <w:r w:rsidRPr="004A157A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YCVCC01</w:t>
            </w:r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и паролю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p3269</w:t>
            </w:r>
            <w:r w:rsidRPr="004A157A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6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по контракту </w:t>
            </w:r>
          </w:p>
          <w:p w:rsidR="00031D15" w:rsidRPr="004A157A" w:rsidRDefault="00A271E7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№ 2312Б22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031D15" w:rsidRPr="004A157A" w:rsidRDefault="00031D15" w:rsidP="00A271E7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01.01.2023 </w:t>
            </w:r>
            <w:r w:rsidR="00A271E7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-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31.12.2023</w:t>
            </w:r>
          </w:p>
        </w:tc>
      </w:tr>
      <w:tr w:rsidR="00031D15" w:rsidRPr="004A157A" w:rsidTr="00031D15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A1126B" w:rsidRDefault="00031D15" w:rsidP="00031D15">
            <w:pPr>
              <w:spacing w:line="192" w:lineRule="auto"/>
              <w:ind w:left="164"/>
              <w:rPr>
                <w:color w:val="FF000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10</w:t>
            </w:r>
            <w:r w:rsidRPr="007D1AFB">
              <w:rPr>
                <w:spacing w:val="-2"/>
                <w:sz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Электронный информационный ресурс компании </w:t>
            </w:r>
            <w:r w:rsidRPr="004A157A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>Elsevier</w:t>
            </w:r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A157A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>ClinicalKey</w:t>
            </w:r>
            <w:proofErr w:type="spellEnd"/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>Student</w:t>
            </w:r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>Foundation</w:t>
            </w:r>
            <w:proofErr w:type="gramStart"/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сайт / ООО «ЭКО-ВЕКТОР АЙ-ПИ». – Санкт-Петербург. – </w:t>
            </w:r>
            <w:r w:rsidRPr="004A157A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>URL</w:t>
            </w:r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: https://www.clinicalkey.com/student. - </w:t>
            </w:r>
            <w:r w:rsidRPr="004A157A">
              <w:rPr>
                <w:sz w:val="22"/>
                <w:szCs w:val="22"/>
              </w:rPr>
              <w:t xml:space="preserve"> </w:t>
            </w:r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>Режим доступа: по IP-адресу университета, удаленный доступ по логину и паролю. - Текст : электронный.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E7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по договору 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>№ 03ЭА22ВН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>01.03.2022</w:t>
            </w:r>
            <w:r w:rsidR="00A271E7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- 28.02.</w:t>
            </w:r>
            <w:r w:rsidRPr="004A157A">
              <w:rPr>
                <w:rFonts w:eastAsia="Calibri"/>
                <w:spacing w:val="-2"/>
                <w:sz w:val="22"/>
                <w:szCs w:val="22"/>
                <w:lang w:eastAsia="en-US"/>
              </w:rPr>
              <w:t>2023</w:t>
            </w:r>
          </w:p>
        </w:tc>
      </w:tr>
      <w:tr w:rsidR="00031D15" w:rsidRPr="004A157A" w:rsidTr="00031D15">
        <w:trPr>
          <w:trHeight w:val="1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A1126B" w:rsidRDefault="00031D15" w:rsidP="00031D15">
            <w:pPr>
              <w:spacing w:line="192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11</w:t>
            </w:r>
            <w:r w:rsidRPr="00A1126B">
              <w:rPr>
                <w:spacing w:val="-2"/>
                <w:sz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92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Электронная библиотека </w:t>
            </w:r>
            <w:r w:rsidRPr="004A157A">
              <w:rPr>
                <w:rFonts w:eastAsia="Calibri" w:cs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A157A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КемГМУ</w:t>
            </w:r>
            <w:proofErr w:type="spellEnd"/>
            <w:r w:rsidRPr="004A157A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(Свидетельство о государственной регистрации базы данных № 2017621006 от 06.09. 2017 г.). - Кемерово, 2017. -. - 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4A157A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4A157A">
              <w:rPr>
                <w:rFonts w:eastAsia="Calibri" w:cs="Times New Roman"/>
                <w:sz w:val="22"/>
                <w:szCs w:val="22"/>
                <w:lang w:eastAsia="en-US"/>
              </w:rPr>
              <w:t xml:space="preserve">: </w:t>
            </w:r>
            <w:hyperlink r:id="rId9" w:history="1">
              <w:r w:rsidRPr="004A157A">
                <w:rPr>
                  <w:rFonts w:eastAsia="Calibri" w:cs="Times New Roman"/>
                  <w:spacing w:val="-2"/>
                  <w:sz w:val="22"/>
                  <w:szCs w:val="22"/>
                  <w:u w:val="single"/>
                  <w:lang w:val="en-US" w:eastAsia="en-US"/>
                </w:rPr>
                <w:t>http</w:t>
              </w:r>
              <w:r w:rsidRPr="004A157A">
                <w:rPr>
                  <w:rFonts w:eastAsia="Calibri" w:cs="Times New Roman"/>
                  <w:spacing w:val="-2"/>
                  <w:sz w:val="22"/>
                  <w:szCs w:val="22"/>
                  <w:u w:val="single"/>
                  <w:lang w:eastAsia="en-US"/>
                </w:rPr>
                <w:t>://</w:t>
              </w:r>
              <w:r w:rsidRPr="004A157A">
                <w:rPr>
                  <w:rFonts w:eastAsia="Calibri" w:cs="Times New Roman"/>
                  <w:spacing w:val="-2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4A157A">
                <w:rPr>
                  <w:rFonts w:eastAsia="Calibri" w:cs="Times New Roman"/>
                  <w:spacing w:val="-2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A157A">
                <w:rPr>
                  <w:rFonts w:eastAsia="Calibri" w:cs="Times New Roman"/>
                  <w:spacing w:val="-2"/>
                  <w:sz w:val="22"/>
                  <w:szCs w:val="22"/>
                  <w:u w:val="single"/>
                  <w:lang w:val="en-US" w:eastAsia="en-US"/>
                </w:rPr>
                <w:t>moodle</w:t>
              </w:r>
              <w:proofErr w:type="spellEnd"/>
              <w:r w:rsidRPr="004A157A">
                <w:rPr>
                  <w:rFonts w:eastAsia="Calibri" w:cs="Times New Roman"/>
                  <w:spacing w:val="-2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A157A">
                <w:rPr>
                  <w:rFonts w:eastAsia="Calibri" w:cs="Times New Roman"/>
                  <w:spacing w:val="-2"/>
                  <w:sz w:val="22"/>
                  <w:szCs w:val="22"/>
                  <w:u w:val="single"/>
                  <w:lang w:val="en-US" w:eastAsia="en-US"/>
                </w:rPr>
                <w:t>kemsma</w:t>
              </w:r>
              <w:proofErr w:type="spellEnd"/>
              <w:r w:rsidRPr="004A157A">
                <w:rPr>
                  <w:rFonts w:eastAsia="Calibri" w:cs="Times New Roman"/>
                  <w:spacing w:val="-2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A157A">
                <w:rPr>
                  <w:rFonts w:eastAsia="Calibri" w:cs="Times New Roman"/>
                  <w:spacing w:val="-2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4A157A">
              <w:rPr>
                <w:rFonts w:eastAsia="Calibri" w:cs="Times New Roman"/>
                <w:spacing w:val="-2"/>
                <w:sz w:val="22"/>
                <w:szCs w:val="22"/>
                <w:u w:val="single"/>
                <w:lang w:eastAsia="en-US"/>
              </w:rPr>
              <w:t>.</w:t>
            </w: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– Режим доступа: по логину и паролю. - Текст</w:t>
            </w:r>
            <w:proofErr w:type="gramStart"/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Свидетельство о государственной регис</w:t>
            </w:r>
            <w:r w:rsidR="00A271E7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трации базы данных № 2017621006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срок оказания услуги</w:t>
            </w:r>
          </w:p>
          <w:p w:rsidR="00031D15" w:rsidRPr="004A157A" w:rsidRDefault="00031D15" w:rsidP="00031D15">
            <w:pPr>
              <w:suppressAutoHyphens w:val="0"/>
              <w:spacing w:line="16" w:lineRule="atLeast"/>
              <w:jc w:val="center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4A157A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неограниченный</w:t>
            </w:r>
          </w:p>
        </w:tc>
      </w:tr>
    </w:tbl>
    <w:p w:rsidR="00A525CD" w:rsidRPr="004A157A" w:rsidRDefault="00A84A3A" w:rsidP="004A157A">
      <w:pPr>
        <w:suppressAutoHyphens w:val="0"/>
        <w:rPr>
          <w:rFonts w:eastAsia="Calibri" w:cs="Times New Roman"/>
          <w:b/>
          <w:bCs/>
          <w:sz w:val="22"/>
          <w:szCs w:val="22"/>
        </w:rPr>
      </w:pPr>
      <w:r w:rsidRPr="004A157A">
        <w:rPr>
          <w:rFonts w:eastAsia="Calibri" w:cs="Times New Roman"/>
          <w:b/>
          <w:bCs/>
          <w:sz w:val="22"/>
          <w:szCs w:val="22"/>
        </w:rPr>
        <w:t>5.1 Информационное обеспечение дисциплины</w:t>
      </w:r>
      <w:r w:rsidR="000A1042">
        <w:rPr>
          <w:rFonts w:eastAsia="Calibri" w:cs="Times New Roman"/>
          <w:b/>
          <w:bCs/>
          <w:sz w:val="22"/>
          <w:szCs w:val="22"/>
        </w:rPr>
        <w:t xml:space="preserve">  </w:t>
      </w:r>
    </w:p>
    <w:sectPr w:rsidR="00A525CD" w:rsidRPr="004A157A" w:rsidSect="00031D15">
      <w:pgSz w:w="12240" w:h="15840"/>
      <w:pgMar w:top="510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876"/>
    <w:multiLevelType w:val="hybridMultilevel"/>
    <w:tmpl w:val="3B32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C72C3"/>
    <w:multiLevelType w:val="hybridMultilevel"/>
    <w:tmpl w:val="E5EC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41A06"/>
    <w:multiLevelType w:val="hybridMultilevel"/>
    <w:tmpl w:val="027A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8B"/>
    <w:rsid w:val="00031D15"/>
    <w:rsid w:val="000560B8"/>
    <w:rsid w:val="000A1042"/>
    <w:rsid w:val="000A7F97"/>
    <w:rsid w:val="00317860"/>
    <w:rsid w:val="00365197"/>
    <w:rsid w:val="003B3238"/>
    <w:rsid w:val="004A157A"/>
    <w:rsid w:val="004D6023"/>
    <w:rsid w:val="005436BF"/>
    <w:rsid w:val="00574C3E"/>
    <w:rsid w:val="00634359"/>
    <w:rsid w:val="006E2E0B"/>
    <w:rsid w:val="007D3147"/>
    <w:rsid w:val="008F48BD"/>
    <w:rsid w:val="00997EAD"/>
    <w:rsid w:val="009B18F1"/>
    <w:rsid w:val="009D4612"/>
    <w:rsid w:val="009F60C0"/>
    <w:rsid w:val="00A271E7"/>
    <w:rsid w:val="00A525CD"/>
    <w:rsid w:val="00A84A3A"/>
    <w:rsid w:val="00AB6F03"/>
    <w:rsid w:val="00B51FD5"/>
    <w:rsid w:val="00B7638B"/>
    <w:rsid w:val="00B85172"/>
    <w:rsid w:val="00C37CBC"/>
    <w:rsid w:val="00CC2FAA"/>
    <w:rsid w:val="00CD7A67"/>
    <w:rsid w:val="00DA4EAF"/>
    <w:rsid w:val="00E031BB"/>
    <w:rsid w:val="00E53E3B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D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1FD5"/>
    <w:pPr>
      <w:widowControl w:val="0"/>
      <w:suppressAutoHyphens w:val="0"/>
      <w:autoSpaceDE w:val="0"/>
      <w:autoSpaceDN w:val="0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51FD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uiPriority w:val="1"/>
    <w:qFormat/>
    <w:rsid w:val="00B51F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51FD5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E2E0B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FE1679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D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1FD5"/>
    <w:pPr>
      <w:widowControl w:val="0"/>
      <w:suppressAutoHyphens w:val="0"/>
      <w:autoSpaceDE w:val="0"/>
      <w:autoSpaceDN w:val="0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51FD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uiPriority w:val="1"/>
    <w:qFormat/>
    <w:rsid w:val="00B51F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51FD5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E2E0B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FE1679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e.lanboo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odle.kems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li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odle.kems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Анатольевна Медведева</dc:creator>
  <cp:lastModifiedBy>Надежда Алексеевна Окорокова</cp:lastModifiedBy>
  <cp:revision>15</cp:revision>
  <dcterms:created xsi:type="dcterms:W3CDTF">2023-01-13T08:08:00Z</dcterms:created>
  <dcterms:modified xsi:type="dcterms:W3CDTF">2023-01-25T07:51:00Z</dcterms:modified>
</cp:coreProperties>
</file>